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08BD7" w14:textId="00B06F7F" w:rsidR="00BA4CC1" w:rsidRDefault="00BA4CC1" w:rsidP="00BA4CC1">
      <w:pPr>
        <w:pStyle w:val="Title"/>
        <w:jc w:val="left"/>
        <w:rPr>
          <w:u w:val="single"/>
        </w:rPr>
      </w:pPr>
    </w:p>
    <w:sdt>
      <w:sdtPr>
        <w:rPr>
          <w:rFonts w:ascii="Calibri" w:eastAsia="Calibri" w:hAnsi="Calibri" w:cs="Times New Roman"/>
          <w:color w:val="auto"/>
          <w:sz w:val="22"/>
          <w:szCs w:val="22"/>
        </w:rPr>
        <w:id w:val="-1322658393"/>
        <w:docPartObj>
          <w:docPartGallery w:val="Table of Contents"/>
          <w:docPartUnique/>
        </w:docPartObj>
      </w:sdtPr>
      <w:sdtEndPr>
        <w:rPr>
          <w:b/>
          <w:bCs/>
          <w:noProof/>
        </w:rPr>
      </w:sdtEndPr>
      <w:sdtContent>
        <w:p w14:paraId="04CEA793" w14:textId="77777777" w:rsidR="006D2AB0" w:rsidRDefault="00BA4CC1" w:rsidP="007E3094">
          <w:pPr>
            <w:pStyle w:val="TOCHeading"/>
            <w:rPr>
              <w:noProof/>
            </w:rPr>
          </w:pPr>
          <w:r>
            <w:t>Contents</w:t>
          </w:r>
          <w:r>
            <w:fldChar w:fldCharType="begin"/>
          </w:r>
          <w:r>
            <w:instrText xml:space="preserve"> TOC \o "1-3" \h \z \u </w:instrText>
          </w:r>
          <w:r>
            <w:fldChar w:fldCharType="separate"/>
          </w:r>
        </w:p>
        <w:p w14:paraId="0D422DF1" w14:textId="6E227180" w:rsidR="006D2AB0" w:rsidRDefault="00446A38">
          <w:pPr>
            <w:pStyle w:val="TOC2"/>
            <w:tabs>
              <w:tab w:val="right" w:leader="dot" w:pos="9350"/>
            </w:tabs>
            <w:rPr>
              <w:rFonts w:asciiTheme="minorHAnsi" w:eastAsiaTheme="minorEastAsia" w:hAnsiTheme="minorHAnsi" w:cstheme="minorBidi"/>
              <w:noProof/>
            </w:rPr>
          </w:pPr>
          <w:hyperlink w:anchor="_Toc525735380" w:history="1">
            <w:r w:rsidR="006D2AB0" w:rsidRPr="00680236">
              <w:rPr>
                <w:rStyle w:val="Hyperlink"/>
                <w:b/>
                <w:noProof/>
              </w:rPr>
              <w:t>Introduction</w:t>
            </w:r>
            <w:r w:rsidR="006D2AB0">
              <w:rPr>
                <w:noProof/>
                <w:webHidden/>
              </w:rPr>
              <w:tab/>
            </w:r>
            <w:r w:rsidR="006D2AB0">
              <w:rPr>
                <w:noProof/>
                <w:webHidden/>
              </w:rPr>
              <w:fldChar w:fldCharType="begin"/>
            </w:r>
            <w:r w:rsidR="006D2AB0">
              <w:rPr>
                <w:noProof/>
                <w:webHidden/>
              </w:rPr>
              <w:instrText xml:space="preserve"> PAGEREF _Toc525735380 \h </w:instrText>
            </w:r>
            <w:r w:rsidR="006D2AB0">
              <w:rPr>
                <w:noProof/>
                <w:webHidden/>
              </w:rPr>
            </w:r>
            <w:r w:rsidR="006D2AB0">
              <w:rPr>
                <w:noProof/>
                <w:webHidden/>
              </w:rPr>
              <w:fldChar w:fldCharType="separate"/>
            </w:r>
            <w:r w:rsidR="00076DA6">
              <w:rPr>
                <w:noProof/>
                <w:webHidden/>
              </w:rPr>
              <w:t>2</w:t>
            </w:r>
            <w:r w:rsidR="006D2AB0">
              <w:rPr>
                <w:noProof/>
                <w:webHidden/>
              </w:rPr>
              <w:fldChar w:fldCharType="end"/>
            </w:r>
          </w:hyperlink>
        </w:p>
        <w:p w14:paraId="3EE9320B" w14:textId="2C6D4D10" w:rsidR="006D2AB0" w:rsidRDefault="00446A38">
          <w:pPr>
            <w:pStyle w:val="TOC2"/>
            <w:tabs>
              <w:tab w:val="right" w:leader="dot" w:pos="9350"/>
            </w:tabs>
            <w:rPr>
              <w:rFonts w:asciiTheme="minorHAnsi" w:eastAsiaTheme="minorEastAsia" w:hAnsiTheme="minorHAnsi" w:cstheme="minorBidi"/>
              <w:noProof/>
            </w:rPr>
          </w:pPr>
          <w:hyperlink w:anchor="_Toc525735381" w:history="1">
            <w:r w:rsidR="006D2AB0" w:rsidRPr="00680236">
              <w:rPr>
                <w:rStyle w:val="Hyperlink"/>
                <w:b/>
                <w:noProof/>
              </w:rPr>
              <w:t>ITAP Business Enrollment</w:t>
            </w:r>
            <w:r w:rsidR="006D2AB0">
              <w:rPr>
                <w:noProof/>
                <w:webHidden/>
              </w:rPr>
              <w:tab/>
            </w:r>
            <w:r w:rsidR="006D2AB0">
              <w:rPr>
                <w:noProof/>
                <w:webHidden/>
              </w:rPr>
              <w:fldChar w:fldCharType="begin"/>
            </w:r>
            <w:r w:rsidR="006D2AB0">
              <w:rPr>
                <w:noProof/>
                <w:webHidden/>
              </w:rPr>
              <w:instrText xml:space="preserve"> PAGEREF _Toc525735381 \h </w:instrText>
            </w:r>
            <w:r w:rsidR="006D2AB0">
              <w:rPr>
                <w:noProof/>
                <w:webHidden/>
              </w:rPr>
            </w:r>
            <w:r w:rsidR="006D2AB0">
              <w:rPr>
                <w:noProof/>
                <w:webHidden/>
              </w:rPr>
              <w:fldChar w:fldCharType="separate"/>
            </w:r>
            <w:r w:rsidR="00076DA6">
              <w:rPr>
                <w:noProof/>
                <w:webHidden/>
              </w:rPr>
              <w:t>3</w:t>
            </w:r>
            <w:r w:rsidR="006D2AB0">
              <w:rPr>
                <w:noProof/>
                <w:webHidden/>
              </w:rPr>
              <w:fldChar w:fldCharType="end"/>
            </w:r>
          </w:hyperlink>
        </w:p>
        <w:p w14:paraId="7494F9AB" w14:textId="7DE32DE5" w:rsidR="006D2AB0" w:rsidRDefault="00446A38">
          <w:pPr>
            <w:pStyle w:val="TOC2"/>
            <w:tabs>
              <w:tab w:val="right" w:leader="dot" w:pos="9350"/>
            </w:tabs>
            <w:rPr>
              <w:rFonts w:asciiTheme="minorHAnsi" w:eastAsiaTheme="minorEastAsia" w:hAnsiTheme="minorHAnsi" w:cstheme="minorBidi"/>
              <w:noProof/>
            </w:rPr>
          </w:pPr>
          <w:hyperlink w:anchor="_Toc525735383" w:history="1">
            <w:r w:rsidR="006D2AB0" w:rsidRPr="00680236">
              <w:rPr>
                <w:rStyle w:val="Hyperlink"/>
                <w:b/>
                <w:noProof/>
              </w:rPr>
              <w:t>ITAP User Enrollment</w:t>
            </w:r>
            <w:r w:rsidR="006D2AB0">
              <w:rPr>
                <w:noProof/>
                <w:webHidden/>
              </w:rPr>
              <w:tab/>
            </w:r>
            <w:r w:rsidR="006D2AB0">
              <w:rPr>
                <w:noProof/>
                <w:webHidden/>
              </w:rPr>
              <w:fldChar w:fldCharType="begin"/>
            </w:r>
            <w:r w:rsidR="006D2AB0">
              <w:rPr>
                <w:noProof/>
                <w:webHidden/>
              </w:rPr>
              <w:instrText xml:space="preserve"> PAGEREF _Toc525735383 \h </w:instrText>
            </w:r>
            <w:r w:rsidR="006D2AB0">
              <w:rPr>
                <w:noProof/>
                <w:webHidden/>
              </w:rPr>
            </w:r>
            <w:r w:rsidR="006D2AB0">
              <w:rPr>
                <w:noProof/>
                <w:webHidden/>
              </w:rPr>
              <w:fldChar w:fldCharType="separate"/>
            </w:r>
            <w:r w:rsidR="00076DA6">
              <w:rPr>
                <w:noProof/>
                <w:webHidden/>
              </w:rPr>
              <w:t>5</w:t>
            </w:r>
            <w:r w:rsidR="006D2AB0">
              <w:rPr>
                <w:noProof/>
                <w:webHidden/>
              </w:rPr>
              <w:fldChar w:fldCharType="end"/>
            </w:r>
          </w:hyperlink>
        </w:p>
        <w:p w14:paraId="7E3273F7" w14:textId="4B2A91F9" w:rsidR="006D2AB0" w:rsidRDefault="00446A38">
          <w:pPr>
            <w:pStyle w:val="TOC2"/>
            <w:tabs>
              <w:tab w:val="right" w:leader="dot" w:pos="9350"/>
            </w:tabs>
            <w:rPr>
              <w:rFonts w:asciiTheme="minorHAnsi" w:eastAsiaTheme="minorEastAsia" w:hAnsiTheme="minorHAnsi" w:cstheme="minorBidi"/>
              <w:noProof/>
            </w:rPr>
          </w:pPr>
          <w:hyperlink w:anchor="_Toc525735385" w:history="1">
            <w:r w:rsidR="006D2AB0" w:rsidRPr="00680236">
              <w:rPr>
                <w:rStyle w:val="Hyperlink"/>
                <w:b/>
                <w:noProof/>
              </w:rPr>
              <w:t>GRIP Access</w:t>
            </w:r>
            <w:r w:rsidR="006D2AB0">
              <w:rPr>
                <w:noProof/>
                <w:webHidden/>
              </w:rPr>
              <w:tab/>
            </w:r>
            <w:r w:rsidR="002A7FC1">
              <w:rPr>
                <w:noProof/>
                <w:webHidden/>
              </w:rPr>
              <w:t>8</w:t>
            </w:r>
          </w:hyperlink>
        </w:p>
        <w:p w14:paraId="0C538D80" w14:textId="0EFDB0AC" w:rsidR="006D2AB0" w:rsidRDefault="00446A38">
          <w:pPr>
            <w:pStyle w:val="TOC2"/>
            <w:tabs>
              <w:tab w:val="right" w:leader="dot" w:pos="9350"/>
            </w:tabs>
            <w:rPr>
              <w:rFonts w:asciiTheme="minorHAnsi" w:eastAsiaTheme="minorEastAsia" w:hAnsiTheme="minorHAnsi" w:cstheme="minorBidi"/>
              <w:noProof/>
            </w:rPr>
          </w:pPr>
          <w:hyperlink w:anchor="_Toc525735387" w:history="1">
            <w:r w:rsidR="006D2AB0" w:rsidRPr="00680236">
              <w:rPr>
                <w:rStyle w:val="Hyperlink"/>
                <w:b/>
                <w:noProof/>
              </w:rPr>
              <w:t>R</w:t>
            </w:r>
            <w:r w:rsidR="00A756D4">
              <w:rPr>
                <w:rStyle w:val="Hyperlink"/>
                <w:b/>
                <w:noProof/>
              </w:rPr>
              <w:t xml:space="preserve">ailroad </w:t>
            </w:r>
            <w:r w:rsidR="006D2AB0" w:rsidRPr="00680236">
              <w:rPr>
                <w:rStyle w:val="Hyperlink"/>
                <w:b/>
                <w:noProof/>
              </w:rPr>
              <w:t>GCF Application Submittal</w:t>
            </w:r>
            <w:r w:rsidR="006D2AB0">
              <w:rPr>
                <w:noProof/>
                <w:webHidden/>
              </w:rPr>
              <w:tab/>
            </w:r>
            <w:r w:rsidR="006D2AB0">
              <w:rPr>
                <w:noProof/>
                <w:webHidden/>
              </w:rPr>
              <w:fldChar w:fldCharType="begin"/>
            </w:r>
            <w:r w:rsidR="006D2AB0">
              <w:rPr>
                <w:noProof/>
                <w:webHidden/>
              </w:rPr>
              <w:instrText xml:space="preserve"> PAGEREF _Toc525735387 \h </w:instrText>
            </w:r>
            <w:r w:rsidR="006D2AB0">
              <w:rPr>
                <w:noProof/>
                <w:webHidden/>
              </w:rPr>
            </w:r>
            <w:r w:rsidR="006D2AB0">
              <w:rPr>
                <w:noProof/>
                <w:webHidden/>
              </w:rPr>
              <w:fldChar w:fldCharType="separate"/>
            </w:r>
            <w:r w:rsidR="00076DA6">
              <w:rPr>
                <w:noProof/>
                <w:webHidden/>
              </w:rPr>
              <w:t>1</w:t>
            </w:r>
            <w:r w:rsidR="002A7FC1">
              <w:rPr>
                <w:noProof/>
                <w:webHidden/>
              </w:rPr>
              <w:t>1</w:t>
            </w:r>
            <w:r w:rsidR="006D2AB0">
              <w:rPr>
                <w:noProof/>
                <w:webHidden/>
              </w:rPr>
              <w:fldChar w:fldCharType="end"/>
            </w:r>
          </w:hyperlink>
        </w:p>
        <w:p w14:paraId="652F9658" w14:textId="2BB99729" w:rsidR="006D2AB0" w:rsidRDefault="00446A38">
          <w:pPr>
            <w:pStyle w:val="TOC2"/>
            <w:tabs>
              <w:tab w:val="right" w:leader="dot" w:pos="9350"/>
            </w:tabs>
            <w:rPr>
              <w:rFonts w:asciiTheme="minorHAnsi" w:eastAsiaTheme="minorEastAsia" w:hAnsiTheme="minorHAnsi" w:cstheme="minorBidi"/>
              <w:noProof/>
            </w:rPr>
          </w:pPr>
          <w:hyperlink w:anchor="_Toc525735392" w:history="1">
            <w:r w:rsidR="006D2AB0" w:rsidRPr="00680236">
              <w:rPr>
                <w:rStyle w:val="Hyperlink"/>
                <w:b/>
                <w:noProof/>
              </w:rPr>
              <w:t>Crossing Closure Application Submittal</w:t>
            </w:r>
            <w:r w:rsidR="006D2AB0">
              <w:rPr>
                <w:noProof/>
                <w:webHidden/>
              </w:rPr>
              <w:tab/>
            </w:r>
            <w:r w:rsidR="006D2AB0">
              <w:rPr>
                <w:noProof/>
                <w:webHidden/>
              </w:rPr>
              <w:fldChar w:fldCharType="begin"/>
            </w:r>
            <w:r w:rsidR="006D2AB0">
              <w:rPr>
                <w:noProof/>
                <w:webHidden/>
              </w:rPr>
              <w:instrText xml:space="preserve"> PAGEREF _Toc525735392 \h </w:instrText>
            </w:r>
            <w:r w:rsidR="006D2AB0">
              <w:rPr>
                <w:noProof/>
                <w:webHidden/>
              </w:rPr>
            </w:r>
            <w:r w:rsidR="006D2AB0">
              <w:rPr>
                <w:noProof/>
                <w:webHidden/>
              </w:rPr>
              <w:fldChar w:fldCharType="separate"/>
            </w:r>
            <w:r w:rsidR="00076DA6">
              <w:rPr>
                <w:noProof/>
                <w:webHidden/>
              </w:rPr>
              <w:t>1</w:t>
            </w:r>
            <w:r w:rsidR="002A7FC1">
              <w:rPr>
                <w:noProof/>
                <w:webHidden/>
              </w:rPr>
              <w:t>5</w:t>
            </w:r>
            <w:r w:rsidR="006D2AB0">
              <w:rPr>
                <w:noProof/>
                <w:webHidden/>
              </w:rPr>
              <w:fldChar w:fldCharType="end"/>
            </w:r>
          </w:hyperlink>
        </w:p>
        <w:p w14:paraId="575B58B9" w14:textId="17D833C9" w:rsidR="006D2AB0" w:rsidRDefault="00446A38">
          <w:pPr>
            <w:pStyle w:val="TOC2"/>
            <w:tabs>
              <w:tab w:val="right" w:leader="dot" w:pos="9350"/>
            </w:tabs>
            <w:rPr>
              <w:rFonts w:asciiTheme="minorHAnsi" w:eastAsiaTheme="minorEastAsia" w:hAnsiTheme="minorHAnsi" w:cstheme="minorBidi"/>
              <w:noProof/>
            </w:rPr>
          </w:pPr>
          <w:hyperlink w:anchor="_Toc525735397" w:history="1">
            <w:r w:rsidR="006D2AB0" w:rsidRPr="00680236">
              <w:rPr>
                <w:rStyle w:val="Hyperlink"/>
                <w:b/>
                <w:noProof/>
              </w:rPr>
              <w:t>Industrial Rail Service Fund (IRSF) Application Submittal</w:t>
            </w:r>
            <w:r w:rsidR="006D2AB0">
              <w:rPr>
                <w:noProof/>
                <w:webHidden/>
              </w:rPr>
              <w:tab/>
            </w:r>
            <w:r w:rsidR="006D2AB0">
              <w:rPr>
                <w:noProof/>
                <w:webHidden/>
              </w:rPr>
              <w:fldChar w:fldCharType="begin"/>
            </w:r>
            <w:r w:rsidR="006D2AB0">
              <w:rPr>
                <w:noProof/>
                <w:webHidden/>
              </w:rPr>
              <w:instrText xml:space="preserve"> PAGEREF _Toc525735397 \h </w:instrText>
            </w:r>
            <w:r w:rsidR="006D2AB0">
              <w:rPr>
                <w:noProof/>
                <w:webHidden/>
              </w:rPr>
            </w:r>
            <w:r w:rsidR="006D2AB0">
              <w:rPr>
                <w:noProof/>
                <w:webHidden/>
              </w:rPr>
              <w:fldChar w:fldCharType="separate"/>
            </w:r>
            <w:r w:rsidR="00076DA6">
              <w:rPr>
                <w:noProof/>
                <w:webHidden/>
              </w:rPr>
              <w:t>2</w:t>
            </w:r>
            <w:r w:rsidR="002A7FC1">
              <w:rPr>
                <w:noProof/>
                <w:webHidden/>
              </w:rPr>
              <w:t>0</w:t>
            </w:r>
            <w:r w:rsidR="006D2AB0">
              <w:rPr>
                <w:noProof/>
                <w:webHidden/>
              </w:rPr>
              <w:fldChar w:fldCharType="end"/>
            </w:r>
          </w:hyperlink>
        </w:p>
        <w:p w14:paraId="4A741CDC" w14:textId="0123018F" w:rsidR="00BA4CC1" w:rsidRPr="00F213D2" w:rsidRDefault="00BA4CC1" w:rsidP="00F213D2">
          <w:pPr>
            <w:pStyle w:val="TOC2"/>
            <w:tabs>
              <w:tab w:val="right" w:leader="dot" w:pos="9350"/>
            </w:tabs>
            <w:rPr>
              <w:rFonts w:asciiTheme="minorHAnsi" w:eastAsiaTheme="minorEastAsia" w:hAnsiTheme="minorHAnsi" w:cstheme="minorBidi"/>
              <w:noProof/>
            </w:rPr>
          </w:pPr>
          <w:r>
            <w:rPr>
              <w:b/>
              <w:bCs/>
              <w:noProof/>
            </w:rPr>
            <w:fldChar w:fldCharType="end"/>
          </w:r>
        </w:p>
      </w:sdtContent>
    </w:sdt>
    <w:p w14:paraId="10C80FD6" w14:textId="77777777" w:rsidR="00BA4CC1" w:rsidRDefault="00BA4CC1" w:rsidP="007202B0">
      <w:pPr>
        <w:pStyle w:val="Title"/>
        <w:jc w:val="left"/>
        <w:rPr>
          <w:u w:val="single"/>
        </w:rPr>
      </w:pPr>
    </w:p>
    <w:p w14:paraId="661448A0" w14:textId="1CDE9091" w:rsidR="00BA4CC1" w:rsidRDefault="007202B0" w:rsidP="00617EEB">
      <w:pPr>
        <w:pStyle w:val="Title"/>
        <w:rPr>
          <w:u w:val="single"/>
        </w:rPr>
      </w:pPr>
      <w:bookmarkStart w:id="0" w:name="_Toc525735379"/>
      <w:r w:rsidRPr="007202B0">
        <w:rPr>
          <w:noProof/>
          <w:u w:val="single"/>
        </w:rPr>
        <w:drawing>
          <wp:inline distT="0" distB="0" distL="0" distR="0" wp14:anchorId="3DBEDCC9" wp14:editId="1728D8A0">
            <wp:extent cx="2424523" cy="2377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4523" cy="2377440"/>
                    </a:xfrm>
                    <a:prstGeom prst="rect">
                      <a:avLst/>
                    </a:prstGeom>
                    <a:noFill/>
                    <a:ln>
                      <a:noFill/>
                    </a:ln>
                  </pic:spPr>
                </pic:pic>
              </a:graphicData>
            </a:graphic>
          </wp:inline>
        </w:drawing>
      </w:r>
      <w:bookmarkEnd w:id="0"/>
    </w:p>
    <w:p w14:paraId="5EC1E7BE" w14:textId="5F124E06" w:rsidR="007202B0" w:rsidRPr="007202B0" w:rsidRDefault="007202B0" w:rsidP="007202B0">
      <w:pPr>
        <w:contextualSpacing/>
        <w:jc w:val="center"/>
        <w:rPr>
          <w:i/>
          <w:sz w:val="28"/>
          <w:szCs w:val="28"/>
        </w:rPr>
      </w:pPr>
      <w:r w:rsidRPr="007202B0">
        <w:rPr>
          <w:i/>
          <w:sz w:val="28"/>
          <w:szCs w:val="28"/>
        </w:rPr>
        <w:t>Indiana Department of Transportation</w:t>
      </w:r>
      <w:r w:rsidR="00A756D4">
        <w:rPr>
          <w:i/>
          <w:sz w:val="28"/>
          <w:szCs w:val="28"/>
        </w:rPr>
        <w:t xml:space="preserve"> </w:t>
      </w:r>
      <w:r w:rsidRPr="007202B0">
        <w:rPr>
          <w:i/>
          <w:sz w:val="28"/>
          <w:szCs w:val="28"/>
        </w:rPr>
        <w:t>- Rail Programs Office</w:t>
      </w:r>
    </w:p>
    <w:p w14:paraId="4FE452B1" w14:textId="4B0F45FF" w:rsidR="007202B0" w:rsidRPr="007202B0" w:rsidRDefault="007202B0" w:rsidP="007202B0">
      <w:pPr>
        <w:contextualSpacing/>
        <w:jc w:val="center"/>
        <w:rPr>
          <w:i/>
          <w:sz w:val="28"/>
          <w:szCs w:val="28"/>
        </w:rPr>
      </w:pPr>
      <w:r w:rsidRPr="007202B0">
        <w:rPr>
          <w:i/>
          <w:sz w:val="28"/>
          <w:szCs w:val="28"/>
        </w:rPr>
        <w:t>Grant Rail Project (GRIP) System</w:t>
      </w:r>
    </w:p>
    <w:p w14:paraId="333311B2" w14:textId="77777777" w:rsidR="00BA4CC1" w:rsidRDefault="00BA4CC1" w:rsidP="00617EEB">
      <w:pPr>
        <w:pStyle w:val="Title"/>
        <w:rPr>
          <w:u w:val="single"/>
        </w:rPr>
      </w:pPr>
    </w:p>
    <w:p w14:paraId="493A9EE6" w14:textId="77777777" w:rsidR="00BA4CC1" w:rsidRDefault="00BA4CC1" w:rsidP="00617EEB">
      <w:pPr>
        <w:pStyle w:val="Title"/>
        <w:rPr>
          <w:u w:val="single"/>
        </w:rPr>
      </w:pPr>
    </w:p>
    <w:p w14:paraId="68EEB119" w14:textId="77777777" w:rsidR="00BA4CC1" w:rsidRDefault="00BA4CC1" w:rsidP="00617EEB">
      <w:pPr>
        <w:pStyle w:val="Title"/>
        <w:rPr>
          <w:u w:val="single"/>
        </w:rPr>
      </w:pPr>
    </w:p>
    <w:p w14:paraId="280CFA3A" w14:textId="77777777" w:rsidR="00BA4CC1" w:rsidRDefault="00BA4CC1" w:rsidP="00617EEB">
      <w:pPr>
        <w:pStyle w:val="Title"/>
        <w:rPr>
          <w:u w:val="single"/>
        </w:rPr>
      </w:pPr>
    </w:p>
    <w:p w14:paraId="2C81A928" w14:textId="77777777" w:rsidR="00D574AC" w:rsidRDefault="00D574AC" w:rsidP="00D574AC">
      <w:pPr>
        <w:rPr>
          <w:rFonts w:asciiTheme="majorHAnsi" w:eastAsiaTheme="majorEastAsia" w:hAnsiTheme="majorHAnsi" w:cstheme="majorBidi"/>
          <w:b/>
          <w:bCs/>
          <w:kern w:val="28"/>
          <w:sz w:val="32"/>
          <w:szCs w:val="32"/>
          <w:u w:val="single"/>
        </w:rPr>
      </w:pPr>
    </w:p>
    <w:p w14:paraId="29E76721" w14:textId="2BC251B7" w:rsidR="00D574AC" w:rsidRPr="00F213D2" w:rsidRDefault="00D574AC" w:rsidP="00F213D2">
      <w:pPr>
        <w:pStyle w:val="Heading2"/>
        <w:rPr>
          <w:b/>
          <w:u w:val="single"/>
        </w:rPr>
      </w:pPr>
      <w:bookmarkStart w:id="1" w:name="_Toc525735380"/>
      <w:r w:rsidRPr="00F213D2">
        <w:rPr>
          <w:b/>
          <w:u w:val="single"/>
        </w:rPr>
        <w:t>Introduction</w:t>
      </w:r>
      <w:bookmarkEnd w:id="1"/>
    </w:p>
    <w:p w14:paraId="0725AB1B" w14:textId="77777777" w:rsidR="00403FB3" w:rsidRPr="00403FB3" w:rsidRDefault="00403FB3" w:rsidP="00403FB3"/>
    <w:p w14:paraId="002FD9AB" w14:textId="5C662B36" w:rsidR="00FF34DA" w:rsidRPr="00A756D4" w:rsidRDefault="00577050" w:rsidP="00577050">
      <w:r w:rsidRPr="00A756D4">
        <w:t>INDOT Technical Applications Pathway (IT</w:t>
      </w:r>
      <w:r w:rsidR="005371C1" w:rsidRPr="00A756D4">
        <w:t>AP) is a portal that houses various IN</w:t>
      </w:r>
      <w:r w:rsidR="001E7EDE" w:rsidRPr="00A756D4">
        <w:t xml:space="preserve">DOT systems. </w:t>
      </w:r>
      <w:r w:rsidR="00A756D4" w:rsidRPr="00A756D4">
        <w:t>T</w:t>
      </w:r>
      <w:r w:rsidR="000651C3" w:rsidRPr="00A756D4">
        <w:t>o access ITAP, each user must first create an Access Indiana Account</w:t>
      </w:r>
      <w:r w:rsidR="000B7E9A" w:rsidRPr="00A756D4">
        <w:t xml:space="preserve"> at the following link </w:t>
      </w:r>
      <w:hyperlink r:id="rId9" w:history="1">
        <w:r w:rsidR="000B7E9A" w:rsidRPr="00A756D4">
          <w:rPr>
            <w:rStyle w:val="Hyperlink"/>
          </w:rPr>
          <w:t>https://www.in.gov/access/</w:t>
        </w:r>
      </w:hyperlink>
      <w:r w:rsidR="000651C3" w:rsidRPr="00A756D4">
        <w:t xml:space="preserve">. </w:t>
      </w:r>
      <w:r w:rsidR="000B7E9A" w:rsidRPr="00A756D4">
        <w:t xml:space="preserve">There you will find a Getting Started Guide and an FAQ. </w:t>
      </w:r>
    </w:p>
    <w:p w14:paraId="788854B2" w14:textId="41330ABD" w:rsidR="00A210C9" w:rsidRPr="00A756D4" w:rsidRDefault="00A210C9" w:rsidP="00577050">
      <w:r w:rsidRPr="00A756D4">
        <w:t xml:space="preserve">The </w:t>
      </w:r>
      <w:r w:rsidR="001E7EDE" w:rsidRPr="00A756D4">
        <w:t>Grant Rail Project</w:t>
      </w:r>
      <w:r w:rsidRPr="00A756D4">
        <w:t xml:space="preserve"> (GRIP) system </w:t>
      </w:r>
      <w:r w:rsidR="005371C1" w:rsidRPr="00A756D4">
        <w:t>is</w:t>
      </w:r>
      <w:r w:rsidRPr="00A756D4">
        <w:t xml:space="preserve"> housed within ITAP. GRIP is</w:t>
      </w:r>
      <w:r w:rsidR="005371C1" w:rsidRPr="00A756D4">
        <w:t xml:space="preserve"> </w:t>
      </w:r>
      <w:r w:rsidRPr="00A756D4">
        <w:t>a portal used</w:t>
      </w:r>
      <w:r w:rsidR="005371C1" w:rsidRPr="00A756D4">
        <w:t xml:space="preserve"> to apply for</w:t>
      </w:r>
      <w:r w:rsidR="00D574AC" w:rsidRPr="00A756D4">
        <w:t xml:space="preserve"> the state funded </w:t>
      </w:r>
      <w:r w:rsidRPr="00A756D4">
        <w:t xml:space="preserve">rail </w:t>
      </w:r>
      <w:r w:rsidR="00D574AC" w:rsidRPr="00A756D4">
        <w:t>grants that are administered by the INDOT Rail Programs Office</w:t>
      </w:r>
      <w:r w:rsidR="00A756D4" w:rsidRPr="00A756D4">
        <w:t>:</w:t>
      </w:r>
      <w:r w:rsidR="00D574AC" w:rsidRPr="00A756D4">
        <w:t xml:space="preserve"> </w:t>
      </w:r>
      <w:proofErr w:type="gramStart"/>
      <w:r w:rsidRPr="00A756D4">
        <w:t>the</w:t>
      </w:r>
      <w:proofErr w:type="gramEnd"/>
      <w:r w:rsidRPr="00A756D4">
        <w:t xml:space="preserve"> </w:t>
      </w:r>
      <w:r w:rsidR="00D574AC" w:rsidRPr="00A756D4">
        <w:rPr>
          <w:b/>
          <w:i/>
        </w:rPr>
        <w:t>Railroad Grade Crossing Fund (RRGCF)</w:t>
      </w:r>
      <w:r w:rsidR="00E75C53" w:rsidRPr="00A756D4">
        <w:t xml:space="preserve">, </w:t>
      </w:r>
      <w:r w:rsidR="00D574AC" w:rsidRPr="00A756D4">
        <w:rPr>
          <w:b/>
          <w:i/>
        </w:rPr>
        <w:t>Crossing Closure Program</w:t>
      </w:r>
      <w:r w:rsidR="00A756D4" w:rsidRPr="00A756D4">
        <w:rPr>
          <w:b/>
          <w:i/>
        </w:rPr>
        <w:t xml:space="preserve"> and </w:t>
      </w:r>
      <w:r w:rsidR="00E75C53" w:rsidRPr="00A756D4">
        <w:rPr>
          <w:b/>
          <w:i/>
        </w:rPr>
        <w:t>Industrial Rail Service Fund (IRSF)</w:t>
      </w:r>
      <w:r w:rsidR="00D574AC" w:rsidRPr="00A756D4">
        <w:t xml:space="preserve">. </w:t>
      </w:r>
    </w:p>
    <w:p w14:paraId="397FCF6E" w14:textId="11911119" w:rsidR="00A210C9" w:rsidRPr="00A756D4" w:rsidRDefault="00D574AC" w:rsidP="00577050">
      <w:r w:rsidRPr="00A756D4">
        <w:t>Grant Applicants</w:t>
      </w:r>
      <w:r w:rsidR="005371C1" w:rsidRPr="00A756D4">
        <w:t xml:space="preserve"> </w:t>
      </w:r>
      <w:r w:rsidRPr="00A756D4">
        <w:t>must</w:t>
      </w:r>
      <w:r w:rsidR="005371C1" w:rsidRPr="00A756D4">
        <w:t xml:space="preserve"> </w:t>
      </w:r>
      <w:r w:rsidRPr="00A756D4">
        <w:t>have an ITAP account and access to</w:t>
      </w:r>
      <w:r w:rsidR="005371C1" w:rsidRPr="00A756D4">
        <w:t xml:space="preserve"> GRI</w:t>
      </w:r>
      <w:r w:rsidRPr="00A756D4">
        <w:t>P to apply for these grant programs.</w:t>
      </w:r>
      <w:r w:rsidR="00A210C9" w:rsidRPr="00A756D4">
        <w:t xml:space="preserve"> </w:t>
      </w:r>
      <w:r w:rsidR="007D19EF" w:rsidRPr="00A756D4">
        <w:t xml:space="preserve">Enrolling in ITAP </w:t>
      </w:r>
      <w:r w:rsidR="00A756D4" w:rsidRPr="00A756D4">
        <w:t>and</w:t>
      </w:r>
      <w:r w:rsidR="007D19EF" w:rsidRPr="00A756D4">
        <w:t xml:space="preserve"> GRIP is only required once per business. Ho</w:t>
      </w:r>
      <w:r w:rsidR="008F0965" w:rsidRPr="00A756D4">
        <w:t>wever, if multiple users in the</w:t>
      </w:r>
      <w:r w:rsidR="007D19EF" w:rsidRPr="00A756D4">
        <w:t xml:space="preserve"> business </w:t>
      </w:r>
      <w:r w:rsidR="008F0965" w:rsidRPr="00A756D4">
        <w:t xml:space="preserve">require access, each user </w:t>
      </w:r>
      <w:r w:rsidR="007267B7" w:rsidRPr="00A756D4">
        <w:t xml:space="preserve">is required to request user </w:t>
      </w:r>
      <w:r w:rsidR="00403FB3" w:rsidRPr="00A756D4">
        <w:t>access for that business</w:t>
      </w:r>
      <w:r w:rsidR="007D19EF" w:rsidRPr="00A756D4">
        <w:t xml:space="preserve">. </w:t>
      </w:r>
    </w:p>
    <w:p w14:paraId="63EC95B5" w14:textId="45924F5C" w:rsidR="005371C1" w:rsidRPr="00A756D4" w:rsidRDefault="003258E0" w:rsidP="00577050">
      <w:r w:rsidRPr="00A756D4">
        <w:t>This</w:t>
      </w:r>
      <w:r w:rsidR="00A210C9" w:rsidRPr="00A756D4">
        <w:t xml:space="preserve"> User Guide is an </w:t>
      </w:r>
      <w:r w:rsidR="008C2A67" w:rsidRPr="00A756D4">
        <w:t xml:space="preserve">applicant instructional manual </w:t>
      </w:r>
      <w:r w:rsidR="00A210C9" w:rsidRPr="00A756D4">
        <w:t xml:space="preserve">to use </w:t>
      </w:r>
      <w:r w:rsidR="008C2A67" w:rsidRPr="00A756D4">
        <w:t>for</w:t>
      </w:r>
      <w:r w:rsidR="00C36E0C" w:rsidRPr="00A756D4">
        <w:t xml:space="preserve"> ITAP and </w:t>
      </w:r>
      <w:r w:rsidR="008F0965" w:rsidRPr="00A756D4">
        <w:t xml:space="preserve">GRIP access. It is also a guide </w:t>
      </w:r>
      <w:r w:rsidR="00A210C9" w:rsidRPr="00A756D4">
        <w:t>when applying for the</w:t>
      </w:r>
      <w:r w:rsidRPr="00A756D4">
        <w:t xml:space="preserve"> state funded rail grant programs</w:t>
      </w:r>
      <w:r w:rsidR="00A304A2" w:rsidRPr="00A756D4">
        <w:t xml:space="preserve">. </w:t>
      </w:r>
      <w:r w:rsidR="003901BD" w:rsidRPr="00A756D4">
        <w:t xml:space="preserve">For GRIP questions or issues, please contact </w:t>
      </w:r>
      <w:r w:rsidR="00862C81" w:rsidRPr="00A756D4">
        <w:t xml:space="preserve">the </w:t>
      </w:r>
      <w:r w:rsidR="00A756D4" w:rsidRPr="00A756D4">
        <w:t>Senior</w:t>
      </w:r>
      <w:r w:rsidR="00862C81" w:rsidRPr="00A756D4">
        <w:t xml:space="preserve"> Rail Planner of the INDOT </w:t>
      </w:r>
      <w:r w:rsidR="003901BD" w:rsidRPr="00A756D4">
        <w:t>Rail Pro</w:t>
      </w:r>
      <w:r w:rsidR="00DF1685" w:rsidRPr="00A756D4">
        <w:t>grams Office at</w:t>
      </w:r>
      <w:r w:rsidR="002A7FC1">
        <w:t xml:space="preserve"> </w:t>
      </w:r>
      <w:hyperlink r:id="rId10" w:history="1">
        <w:r w:rsidR="00B53758">
          <w:rPr>
            <w:rStyle w:val="Hyperlink"/>
          </w:rPr>
          <w:t>BOlagundoye@indot.in.gov</w:t>
        </w:r>
      </w:hyperlink>
      <w:r w:rsidR="002A7FC1">
        <w:t xml:space="preserve"> or</w:t>
      </w:r>
      <w:r w:rsidR="00862C81" w:rsidRPr="00A756D4">
        <w:t xml:space="preserve"> </w:t>
      </w:r>
      <w:hyperlink r:id="rId11" w:history="1">
        <w:r w:rsidR="00A756D4" w:rsidRPr="00A756D4">
          <w:rPr>
            <w:rStyle w:val="Hyperlink"/>
          </w:rPr>
          <w:t>RailGrant@indot.in.gov</w:t>
        </w:r>
      </w:hyperlink>
      <w:r w:rsidR="003901BD" w:rsidRPr="00A756D4">
        <w:t>.</w:t>
      </w:r>
    </w:p>
    <w:p w14:paraId="7F3ADAC3" w14:textId="7FD950F2" w:rsidR="003901BD" w:rsidRPr="00A756D4" w:rsidRDefault="003901BD" w:rsidP="003901BD">
      <w:r w:rsidRPr="00A756D4">
        <w:t xml:space="preserve">For ITAP access questions, please contact </w:t>
      </w:r>
      <w:r w:rsidRPr="00A756D4">
        <w:rPr>
          <w:u w:val="single"/>
        </w:rPr>
        <w:t>ITAP Support</w:t>
      </w:r>
      <w:r w:rsidRPr="00A756D4">
        <w:t xml:space="preserve"> at the bottom right of the ITAP login page</w:t>
      </w:r>
      <w:r w:rsidR="008C2A67" w:rsidRPr="00A756D4">
        <w:t xml:space="preserve"> </w:t>
      </w:r>
      <w:hyperlink r:id="rId12" w:history="1">
        <w:r w:rsidR="008C2A67" w:rsidRPr="00A756D4">
          <w:rPr>
            <w:rStyle w:val="Hyperlink"/>
          </w:rPr>
          <w:t>https://itap.indot.in.gov/login.aspx</w:t>
        </w:r>
      </w:hyperlink>
      <w:r w:rsidRPr="00A756D4">
        <w:t xml:space="preserve">. </w:t>
      </w:r>
    </w:p>
    <w:p w14:paraId="4F034A86" w14:textId="5F664BE3" w:rsidR="000651C3" w:rsidRPr="00A756D4" w:rsidRDefault="000651C3" w:rsidP="003901BD">
      <w:r w:rsidRPr="00A756D4">
        <w:t xml:space="preserve">For instructions on Access Indiana Accounts, please refer to the </w:t>
      </w:r>
      <w:r w:rsidR="000B7E9A" w:rsidRPr="00A756D4">
        <w:t xml:space="preserve">following link: </w:t>
      </w:r>
      <w:hyperlink r:id="rId13" w:history="1">
        <w:r w:rsidR="000B7E9A" w:rsidRPr="00A756D4">
          <w:rPr>
            <w:rStyle w:val="Hyperlink"/>
          </w:rPr>
          <w:t>https://www.in.gov/access/</w:t>
        </w:r>
      </w:hyperlink>
      <w:r w:rsidR="00FF34DA" w:rsidRPr="00A756D4">
        <w:t>.</w:t>
      </w:r>
    </w:p>
    <w:p w14:paraId="0C965B57" w14:textId="77777777" w:rsidR="003901BD" w:rsidRPr="00A756D4" w:rsidRDefault="003901BD" w:rsidP="00577050"/>
    <w:p w14:paraId="63FF0DB0" w14:textId="77777777" w:rsidR="00A304A2" w:rsidRPr="00A756D4" w:rsidRDefault="00A304A2" w:rsidP="00577050"/>
    <w:p w14:paraId="1982FAE4" w14:textId="77777777" w:rsidR="00A94DB0" w:rsidRPr="00A756D4" w:rsidRDefault="00A94DB0" w:rsidP="00577050"/>
    <w:p w14:paraId="324FFCEE" w14:textId="77777777" w:rsidR="00A94DB0" w:rsidRPr="00A756D4" w:rsidRDefault="00A94DB0" w:rsidP="00577050"/>
    <w:p w14:paraId="41A6FC4B" w14:textId="77777777" w:rsidR="00A94DB0" w:rsidRPr="00A756D4" w:rsidRDefault="00A94DB0" w:rsidP="00577050"/>
    <w:p w14:paraId="3E29AE2D" w14:textId="77777777" w:rsidR="00A94DB0" w:rsidRPr="00A756D4" w:rsidRDefault="00A94DB0" w:rsidP="00577050"/>
    <w:p w14:paraId="600BC186" w14:textId="77777777" w:rsidR="00A94DB0" w:rsidRPr="00A756D4" w:rsidRDefault="00A94DB0" w:rsidP="00577050"/>
    <w:p w14:paraId="3E0C0EF7" w14:textId="77777777" w:rsidR="00A94DB0" w:rsidRDefault="00A94DB0" w:rsidP="00577050"/>
    <w:p w14:paraId="6FA6F909" w14:textId="77777777" w:rsidR="00A94DB0" w:rsidRDefault="00A94DB0" w:rsidP="00577050"/>
    <w:p w14:paraId="73ACD044" w14:textId="77777777" w:rsidR="00A94DB0" w:rsidRDefault="00A94DB0" w:rsidP="00577050"/>
    <w:p w14:paraId="47BEC69A" w14:textId="77777777" w:rsidR="00A94DB0" w:rsidRDefault="00A94DB0" w:rsidP="00577050"/>
    <w:p w14:paraId="06381CD8" w14:textId="37649539" w:rsidR="005371C1" w:rsidRDefault="008F75AC" w:rsidP="00601C8F">
      <w:pPr>
        <w:pStyle w:val="Heading2"/>
        <w:jc w:val="center"/>
        <w:rPr>
          <w:b/>
          <w:u w:val="single"/>
        </w:rPr>
      </w:pPr>
      <w:bookmarkStart w:id="2" w:name="_Toc515458519"/>
      <w:bookmarkStart w:id="3" w:name="_Toc525735381"/>
      <w:r w:rsidRPr="008F75AC">
        <w:rPr>
          <w:b/>
          <w:u w:val="single"/>
        </w:rPr>
        <w:t xml:space="preserve">ITAP </w:t>
      </w:r>
      <w:r w:rsidR="00C03F39">
        <w:rPr>
          <w:b/>
          <w:u w:val="single"/>
        </w:rPr>
        <w:t xml:space="preserve">Business </w:t>
      </w:r>
      <w:r w:rsidR="00601C8F">
        <w:rPr>
          <w:b/>
          <w:u w:val="single"/>
        </w:rPr>
        <w:t>Enrollment</w:t>
      </w:r>
      <w:bookmarkEnd w:id="2"/>
      <w:bookmarkEnd w:id="3"/>
    </w:p>
    <w:p w14:paraId="4D08B460" w14:textId="77777777" w:rsidR="007E3094" w:rsidRPr="007E3094" w:rsidRDefault="007E3094" w:rsidP="007E3094"/>
    <w:p w14:paraId="31B74703" w14:textId="77777777" w:rsidR="008F75AC" w:rsidRPr="00C03F39" w:rsidRDefault="008F75AC" w:rsidP="008F75AC">
      <w:pPr>
        <w:pStyle w:val="ListParagraph"/>
        <w:numPr>
          <w:ilvl w:val="0"/>
          <w:numId w:val="2"/>
        </w:numPr>
        <w:rPr>
          <w:rStyle w:val="Hyperlink"/>
          <w:color w:val="auto"/>
          <w:u w:val="none"/>
        </w:rPr>
      </w:pPr>
      <w:r>
        <w:t xml:space="preserve">To access ITAP, use the following link: </w:t>
      </w:r>
      <w:hyperlink r:id="rId14" w:history="1">
        <w:r w:rsidRPr="008F75AC">
          <w:rPr>
            <w:rStyle w:val="Hyperlink"/>
          </w:rPr>
          <w:t>https://itap.indot.in.gov/login.aspx</w:t>
        </w:r>
      </w:hyperlink>
    </w:p>
    <w:p w14:paraId="5F2C0EF0" w14:textId="77777777" w:rsidR="00C03F39" w:rsidRPr="00C03F39" w:rsidRDefault="00C03F39" w:rsidP="008F75AC">
      <w:pPr>
        <w:pStyle w:val="ListParagraph"/>
        <w:numPr>
          <w:ilvl w:val="0"/>
          <w:numId w:val="2"/>
        </w:numPr>
      </w:pPr>
      <w:r>
        <w:t xml:space="preserve">If your business is NOT enrolled in ITAP, enroll by clicking on the </w:t>
      </w:r>
      <w:r>
        <w:rPr>
          <w:u w:val="single"/>
        </w:rPr>
        <w:t>Complete a business enrollment form.</w:t>
      </w:r>
    </w:p>
    <w:p w14:paraId="3845E6A7" w14:textId="7925BA7E" w:rsidR="00C03F39" w:rsidRDefault="00C11C04" w:rsidP="00C11C04">
      <w:pPr>
        <w:ind w:left="360"/>
      </w:pPr>
      <w:r w:rsidRPr="00C11C04">
        <w:rPr>
          <w:highlight w:val="yellow"/>
        </w:rPr>
        <w:t xml:space="preserve">Note: </w:t>
      </w:r>
      <w:r w:rsidR="00C03F39" w:rsidRPr="00C11C04">
        <w:rPr>
          <w:highlight w:val="yellow"/>
        </w:rPr>
        <w:t xml:space="preserve">If your business is already enrolled, but you are not the Primary Contact for your business account, click on the </w:t>
      </w:r>
      <w:r w:rsidR="00C03F39" w:rsidRPr="00C11C04">
        <w:rPr>
          <w:highlight w:val="yellow"/>
          <w:u w:val="single"/>
        </w:rPr>
        <w:t>Complete a user enrollment form</w:t>
      </w:r>
      <w:r w:rsidR="00C03F39" w:rsidRPr="00C11C04">
        <w:rPr>
          <w:highlight w:val="yellow"/>
        </w:rPr>
        <w:t>.</w:t>
      </w:r>
      <w:r w:rsidRPr="00C11C04">
        <w:rPr>
          <w:highlight w:val="yellow"/>
        </w:rPr>
        <w:t xml:space="preserve"> Skip down to ITAP User Enrollment Instructions in this manual</w:t>
      </w:r>
      <w:r w:rsidR="003258E0">
        <w:rPr>
          <w:highlight w:val="yellow"/>
        </w:rPr>
        <w:t xml:space="preserve"> (page 5)</w:t>
      </w:r>
      <w:r w:rsidRPr="00C11C04">
        <w:rPr>
          <w:highlight w:val="yellow"/>
        </w:rPr>
        <w:t>.</w:t>
      </w:r>
    </w:p>
    <w:p w14:paraId="6CAE69DC" w14:textId="0F32F7FF" w:rsidR="002503F8" w:rsidRDefault="002503F8" w:rsidP="002503F8">
      <w:pPr>
        <w:pStyle w:val="ListParagraph"/>
        <w:numPr>
          <w:ilvl w:val="0"/>
          <w:numId w:val="2"/>
        </w:numPr>
      </w:pPr>
      <w:r>
        <w:rPr>
          <w:noProof/>
        </w:rPr>
        <w:t>To the r</w:t>
      </w:r>
      <w:r w:rsidR="00C03F39">
        <w:rPr>
          <w:noProof/>
        </w:rPr>
        <w:t>ight of this screen, there are</w:t>
      </w:r>
      <w:r>
        <w:rPr>
          <w:noProof/>
        </w:rPr>
        <w:t xml:space="preserve"> instructional video</w:t>
      </w:r>
      <w:r w:rsidR="00C03F39">
        <w:rPr>
          <w:noProof/>
        </w:rPr>
        <w:t>s</w:t>
      </w:r>
      <w:r>
        <w:rPr>
          <w:noProof/>
        </w:rPr>
        <w:t xml:space="preserve"> called “</w:t>
      </w:r>
      <w:r w:rsidR="00C11C04">
        <w:rPr>
          <w:noProof/>
          <w:u w:val="single"/>
        </w:rPr>
        <w:t>How to Enroll a Business</w:t>
      </w:r>
      <w:r w:rsidR="00A756D4">
        <w:rPr>
          <w:noProof/>
          <w:u w:val="single"/>
        </w:rPr>
        <w:t>.</w:t>
      </w:r>
      <w:r w:rsidR="00C11C04">
        <w:rPr>
          <w:noProof/>
          <w:u w:val="single"/>
        </w:rPr>
        <w:t>”</w:t>
      </w:r>
      <w:r w:rsidR="00C03F39">
        <w:rPr>
          <w:noProof/>
        </w:rPr>
        <w:t xml:space="preserve"> </w:t>
      </w:r>
      <w:r>
        <w:rPr>
          <w:noProof/>
        </w:rPr>
        <w:t>We recommend viewing this video</w:t>
      </w:r>
      <w:r w:rsidR="00C03F39">
        <w:rPr>
          <w:noProof/>
        </w:rPr>
        <w:t xml:space="preserve"> before completing the ITAP </w:t>
      </w:r>
      <w:r w:rsidR="00C11C04">
        <w:rPr>
          <w:noProof/>
        </w:rPr>
        <w:t xml:space="preserve">business </w:t>
      </w:r>
      <w:r>
        <w:rPr>
          <w:noProof/>
        </w:rPr>
        <w:t>enrollment.</w:t>
      </w:r>
    </w:p>
    <w:p w14:paraId="7A200AEA" w14:textId="6BDEF95E" w:rsidR="002C2AD3" w:rsidRDefault="007E1EE6" w:rsidP="00236866">
      <w:pPr>
        <w:pStyle w:val="ListParagraph"/>
        <w:numPr>
          <w:ilvl w:val="0"/>
          <w:numId w:val="2"/>
        </w:numPr>
      </w:pPr>
      <w:r>
        <w:rPr>
          <w:noProof/>
        </w:rPr>
        <w:t>In ITAP login, select “Complete a business enrollment form</w:t>
      </w:r>
      <w:r w:rsidR="00A756D4">
        <w:rPr>
          <w:noProof/>
        </w:rPr>
        <w:t>.</w:t>
      </w:r>
      <w:r>
        <w:rPr>
          <w:noProof/>
        </w:rPr>
        <w:t xml:space="preserve">” </w:t>
      </w:r>
    </w:p>
    <w:p w14:paraId="3A4FA5B9" w14:textId="57ACC4B1" w:rsidR="009930E2" w:rsidRDefault="002C2AD3" w:rsidP="009930E2">
      <w:pPr>
        <w:pStyle w:val="ListParagraph"/>
        <w:numPr>
          <w:ilvl w:val="0"/>
          <w:numId w:val="2"/>
        </w:numPr>
      </w:pPr>
      <w:r>
        <w:t xml:space="preserve">In Business Name field, Local Public Agencies (LPAs) should put City of ****, ***** County, etc. If you are a specific division of that city, county, </w:t>
      </w:r>
      <w:r w:rsidR="009930E2">
        <w:t>or town, do NOT use the division in the Business Name field</w:t>
      </w:r>
      <w:r>
        <w:t>. (</w:t>
      </w:r>
      <w:proofErr w:type="gramStart"/>
      <w:r>
        <w:t>i.e.</w:t>
      </w:r>
      <w:proofErr w:type="gramEnd"/>
      <w:r w:rsidR="00A756D4">
        <w:t xml:space="preserve"> </w:t>
      </w:r>
      <w:r w:rsidR="009930E2">
        <w:t>Town of Avon Highway Department, Public Works, etc.).</w:t>
      </w:r>
      <w:r w:rsidR="003258E0">
        <w:t xml:space="preserve"> </w:t>
      </w:r>
    </w:p>
    <w:p w14:paraId="4C013208" w14:textId="42983DD9" w:rsidR="00906890" w:rsidRDefault="00C25E9D" w:rsidP="00C25E9D">
      <w:pPr>
        <w:ind w:firstLine="720"/>
      </w:pPr>
      <w:r w:rsidRPr="00C25E9D">
        <w:rPr>
          <w:b/>
          <w:noProof/>
          <w:u w:val="single"/>
        </w:rPr>
        <w:drawing>
          <wp:anchor distT="0" distB="0" distL="114300" distR="114300" simplePos="0" relativeHeight="251682816" behindDoc="1" locked="0" layoutInCell="1" allowOverlap="1" wp14:anchorId="23090DCA" wp14:editId="1A00778B">
            <wp:simplePos x="0" y="0"/>
            <wp:positionH relativeFrom="column">
              <wp:posOffset>457200</wp:posOffset>
            </wp:positionH>
            <wp:positionV relativeFrom="paragraph">
              <wp:posOffset>289560</wp:posOffset>
            </wp:positionV>
            <wp:extent cx="4972050" cy="1919605"/>
            <wp:effectExtent l="0" t="0" r="0" b="4445"/>
            <wp:wrapTight wrapText="bothSides">
              <wp:wrapPolygon edited="0">
                <wp:start x="0" y="0"/>
                <wp:lineTo x="0" y="21436"/>
                <wp:lineTo x="21517" y="21436"/>
                <wp:lineTo x="215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72050" cy="1919605"/>
                    </a:xfrm>
                    <a:prstGeom prst="rect">
                      <a:avLst/>
                    </a:prstGeom>
                  </pic:spPr>
                </pic:pic>
              </a:graphicData>
            </a:graphic>
            <wp14:sizeRelH relativeFrom="margin">
              <wp14:pctWidth>0</wp14:pctWidth>
            </wp14:sizeRelH>
            <wp14:sizeRelV relativeFrom="margin">
              <wp14:pctHeight>0</wp14:pctHeight>
            </wp14:sizeRelV>
          </wp:anchor>
        </w:drawing>
      </w:r>
      <w:r w:rsidR="00EB37BE" w:rsidRPr="00C25E9D">
        <w:rPr>
          <w:b/>
          <w:u w:val="single"/>
        </w:rPr>
        <w:t>LPA Business Registration example</w:t>
      </w:r>
      <w:r w:rsidR="00EB37BE">
        <w:t>:</w:t>
      </w:r>
    </w:p>
    <w:p w14:paraId="160494A2" w14:textId="4A65E893" w:rsidR="00906890" w:rsidRDefault="00906890" w:rsidP="00906890">
      <w:pPr>
        <w:pStyle w:val="ListParagraph"/>
      </w:pPr>
    </w:p>
    <w:p w14:paraId="371ECCF6" w14:textId="77777777" w:rsidR="00906890" w:rsidRDefault="00906890" w:rsidP="00906890">
      <w:pPr>
        <w:pStyle w:val="ListParagraph"/>
      </w:pPr>
    </w:p>
    <w:p w14:paraId="10109649" w14:textId="77777777" w:rsidR="00906890" w:rsidRDefault="00906890" w:rsidP="00906890">
      <w:pPr>
        <w:pStyle w:val="ListParagraph"/>
      </w:pPr>
    </w:p>
    <w:p w14:paraId="676228E3" w14:textId="77777777" w:rsidR="00906890" w:rsidRDefault="00906890" w:rsidP="00906890">
      <w:pPr>
        <w:pStyle w:val="ListParagraph"/>
      </w:pPr>
    </w:p>
    <w:p w14:paraId="3BC77969" w14:textId="77777777" w:rsidR="00906890" w:rsidRDefault="00906890" w:rsidP="00906890">
      <w:pPr>
        <w:pStyle w:val="ListParagraph"/>
      </w:pPr>
    </w:p>
    <w:p w14:paraId="6E898F07" w14:textId="77777777" w:rsidR="00906890" w:rsidRDefault="00906890" w:rsidP="00906890">
      <w:pPr>
        <w:pStyle w:val="ListParagraph"/>
      </w:pPr>
    </w:p>
    <w:p w14:paraId="1B8CD9F1" w14:textId="77777777" w:rsidR="00EB37BE" w:rsidRDefault="00EB37BE" w:rsidP="00906890">
      <w:pPr>
        <w:pStyle w:val="ListParagraph"/>
      </w:pPr>
    </w:p>
    <w:p w14:paraId="5C3E1EF8" w14:textId="77777777" w:rsidR="00EB37BE" w:rsidRDefault="00EB37BE" w:rsidP="00906890">
      <w:pPr>
        <w:pStyle w:val="ListParagraph"/>
      </w:pPr>
    </w:p>
    <w:p w14:paraId="5636F027" w14:textId="77777777" w:rsidR="00EB37BE" w:rsidRDefault="00EB37BE" w:rsidP="00906890">
      <w:pPr>
        <w:pStyle w:val="ListParagraph"/>
      </w:pPr>
    </w:p>
    <w:p w14:paraId="14A7DCC4" w14:textId="77777777" w:rsidR="00EB37BE" w:rsidRDefault="00EB37BE" w:rsidP="00906890">
      <w:pPr>
        <w:pStyle w:val="ListParagraph"/>
      </w:pPr>
    </w:p>
    <w:p w14:paraId="06CD0174" w14:textId="77777777" w:rsidR="00EB37BE" w:rsidRDefault="00EB37BE" w:rsidP="00906890">
      <w:pPr>
        <w:pStyle w:val="ListParagraph"/>
      </w:pPr>
    </w:p>
    <w:p w14:paraId="2E40F03D" w14:textId="77777777" w:rsidR="00906890" w:rsidRDefault="00906890" w:rsidP="00906890">
      <w:pPr>
        <w:pStyle w:val="ListParagraph"/>
      </w:pPr>
    </w:p>
    <w:p w14:paraId="59153365" w14:textId="10D42DA1" w:rsidR="00EB37BE" w:rsidRDefault="00C25E9D" w:rsidP="00906890">
      <w:pPr>
        <w:pStyle w:val="ListParagraph"/>
      </w:pPr>
      <w:r w:rsidRPr="00C25E9D">
        <w:rPr>
          <w:b/>
          <w:u w:val="single"/>
        </w:rPr>
        <w:t>Railroad Business Registration example</w:t>
      </w:r>
      <w:r>
        <w:t>:</w:t>
      </w:r>
    </w:p>
    <w:p w14:paraId="5569ECCA" w14:textId="77777777" w:rsidR="00C25E9D" w:rsidRDefault="00C25E9D" w:rsidP="00906890">
      <w:pPr>
        <w:pStyle w:val="ListParagraph"/>
      </w:pPr>
    </w:p>
    <w:p w14:paraId="033EBD7A" w14:textId="09A10CB7" w:rsidR="00906890" w:rsidRDefault="00C25E9D" w:rsidP="00C25E9D">
      <w:pPr>
        <w:pStyle w:val="ListParagraph"/>
      </w:pPr>
      <w:r>
        <w:rPr>
          <w:noProof/>
        </w:rPr>
        <w:lastRenderedPageBreak/>
        <w:drawing>
          <wp:inline distT="0" distB="0" distL="0" distR="0" wp14:anchorId="4C5AB616" wp14:editId="10E3DE4F">
            <wp:extent cx="4972050" cy="18281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99"/>
                    <a:stretch/>
                  </pic:blipFill>
                  <pic:spPr bwMode="auto">
                    <a:xfrm>
                      <a:off x="0" y="0"/>
                      <a:ext cx="4990941" cy="1835111"/>
                    </a:xfrm>
                    <a:prstGeom prst="rect">
                      <a:avLst/>
                    </a:prstGeom>
                    <a:ln>
                      <a:noFill/>
                    </a:ln>
                    <a:extLst>
                      <a:ext uri="{53640926-AAD7-44D8-BBD7-CCE9431645EC}">
                        <a14:shadowObscured xmlns:a14="http://schemas.microsoft.com/office/drawing/2010/main"/>
                      </a:ext>
                    </a:extLst>
                  </pic:spPr>
                </pic:pic>
              </a:graphicData>
            </a:graphic>
          </wp:inline>
        </w:drawing>
      </w:r>
    </w:p>
    <w:p w14:paraId="18F7985C" w14:textId="77777777" w:rsidR="00906890" w:rsidRDefault="00906890" w:rsidP="00906890">
      <w:pPr>
        <w:pStyle w:val="ListParagraph"/>
      </w:pPr>
    </w:p>
    <w:p w14:paraId="0FC4BD0C" w14:textId="5A032937" w:rsidR="00906890" w:rsidRDefault="00906890" w:rsidP="00C11C04">
      <w:pPr>
        <w:pStyle w:val="ListParagraph"/>
        <w:numPr>
          <w:ilvl w:val="0"/>
          <w:numId w:val="2"/>
        </w:numPr>
      </w:pPr>
      <w:r>
        <w:t>Fill in business primary contact information</w:t>
      </w:r>
    </w:p>
    <w:p w14:paraId="46511924" w14:textId="7FBB060D" w:rsidR="00906890" w:rsidRDefault="00906890" w:rsidP="00906890">
      <w:pPr>
        <w:pStyle w:val="ListParagraph"/>
        <w:jc w:val="center"/>
      </w:pPr>
      <w:r>
        <w:rPr>
          <w:noProof/>
        </w:rPr>
        <w:drawing>
          <wp:inline distT="0" distB="0" distL="0" distR="0" wp14:anchorId="44E41323" wp14:editId="7CBF0DA3">
            <wp:extent cx="3521649" cy="265176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38687" b="7664"/>
                    <a:stretch/>
                  </pic:blipFill>
                  <pic:spPr bwMode="auto">
                    <a:xfrm>
                      <a:off x="0" y="0"/>
                      <a:ext cx="3521649" cy="2651760"/>
                    </a:xfrm>
                    <a:prstGeom prst="rect">
                      <a:avLst/>
                    </a:prstGeom>
                    <a:ln>
                      <a:noFill/>
                    </a:ln>
                    <a:extLst>
                      <a:ext uri="{53640926-AAD7-44D8-BBD7-CCE9431645EC}">
                        <a14:shadowObscured xmlns:a14="http://schemas.microsoft.com/office/drawing/2010/main"/>
                      </a:ext>
                    </a:extLst>
                  </pic:spPr>
                </pic:pic>
              </a:graphicData>
            </a:graphic>
          </wp:inline>
        </w:drawing>
      </w:r>
    </w:p>
    <w:p w14:paraId="6D9CCD40" w14:textId="77777777" w:rsidR="00906890" w:rsidRDefault="00906890" w:rsidP="00906890">
      <w:pPr>
        <w:pStyle w:val="ListParagraph"/>
      </w:pPr>
    </w:p>
    <w:p w14:paraId="1C9587A5" w14:textId="4744C56A" w:rsidR="00C11C04" w:rsidRDefault="00C4645E" w:rsidP="00C11C04">
      <w:pPr>
        <w:pStyle w:val="ListParagraph"/>
        <w:numPr>
          <w:ilvl w:val="0"/>
          <w:numId w:val="2"/>
        </w:numPr>
      </w:pPr>
      <w:r>
        <w:t>If you are a subsidiary of a larger organization, please complete the business form using the business name</w:t>
      </w:r>
      <w:r w:rsidR="00DB4449">
        <w:t xml:space="preserve"> and </w:t>
      </w:r>
      <w:r w:rsidR="00A756D4">
        <w:t>F</w:t>
      </w:r>
      <w:r w:rsidR="00DB4449">
        <w:t xml:space="preserve">ederal </w:t>
      </w:r>
      <w:r w:rsidR="00A756D4">
        <w:t>T</w:t>
      </w:r>
      <w:r w:rsidR="00DB4449">
        <w:t xml:space="preserve">ax </w:t>
      </w:r>
      <w:r w:rsidR="00A756D4">
        <w:t>ID</w:t>
      </w:r>
      <w:r w:rsidR="00DB4449">
        <w:t xml:space="preserve"> used</w:t>
      </w:r>
      <w:r>
        <w:t xml:space="preserve"> for that subsidiary business.</w:t>
      </w:r>
    </w:p>
    <w:p w14:paraId="2F818BD3" w14:textId="77C82458" w:rsidR="00C11C04" w:rsidRDefault="00C11C04" w:rsidP="00C11C04">
      <w:pPr>
        <w:pStyle w:val="ListParagraph"/>
        <w:numPr>
          <w:ilvl w:val="0"/>
          <w:numId w:val="2"/>
        </w:numPr>
      </w:pPr>
      <w:r>
        <w:t>In the Business Type f</w:t>
      </w:r>
      <w:r w:rsidR="003258E0">
        <w:t xml:space="preserve">ield, Railroads select </w:t>
      </w:r>
      <w:r w:rsidR="003258E0" w:rsidRPr="003258E0">
        <w:rPr>
          <w:b/>
          <w:u w:val="single"/>
        </w:rPr>
        <w:t>Vendor</w:t>
      </w:r>
      <w:r w:rsidR="00153872">
        <w:t xml:space="preserve"> and the subcategory choose</w:t>
      </w:r>
      <w:r w:rsidR="003258E0">
        <w:t xml:space="preserve"> </w:t>
      </w:r>
      <w:r w:rsidR="003258E0" w:rsidRPr="003258E0">
        <w:rPr>
          <w:b/>
          <w:u w:val="single"/>
        </w:rPr>
        <w:t>Railroad</w:t>
      </w:r>
      <w:r w:rsidR="003258E0">
        <w:t xml:space="preserve">. </w:t>
      </w:r>
      <w:r>
        <w:t>LPAs/Port Authorities select</w:t>
      </w:r>
      <w:r w:rsidR="003258E0">
        <w:t xml:space="preserve"> </w:t>
      </w:r>
      <w:r w:rsidR="003258E0" w:rsidRPr="003258E0">
        <w:rPr>
          <w:b/>
          <w:u w:val="single"/>
        </w:rPr>
        <w:t>Municipalities</w:t>
      </w:r>
      <w:r w:rsidR="003258E0">
        <w:t xml:space="preserve"> &amp; choose the subcategory as </w:t>
      </w:r>
      <w:r w:rsidR="003258E0" w:rsidRPr="00153872">
        <w:rPr>
          <w:b/>
          <w:u w:val="single"/>
        </w:rPr>
        <w:t>City/County/Town</w:t>
      </w:r>
      <w:r w:rsidR="00E25F22">
        <w:t>.</w:t>
      </w:r>
    </w:p>
    <w:p w14:paraId="38753991" w14:textId="00B72603" w:rsidR="00DB4449" w:rsidRDefault="00DB4449" w:rsidP="008F75AC">
      <w:pPr>
        <w:pStyle w:val="ListParagraph"/>
        <w:numPr>
          <w:ilvl w:val="0"/>
          <w:numId w:val="2"/>
        </w:numPr>
      </w:pPr>
      <w:r>
        <w:t>An email will be sent to you o</w:t>
      </w:r>
      <w:r w:rsidR="00153872">
        <w:t>nce your ITAP account is approved</w:t>
      </w:r>
      <w:r>
        <w:t xml:space="preserve">. </w:t>
      </w:r>
    </w:p>
    <w:p w14:paraId="514EBB49" w14:textId="572F3CB9" w:rsidR="00854D00" w:rsidRDefault="00155B47" w:rsidP="00862C81">
      <w:pPr>
        <w:jc w:val="center"/>
      </w:pPr>
      <w:r>
        <w:rPr>
          <w:noProof/>
        </w:rPr>
        <w:drawing>
          <wp:inline distT="0" distB="0" distL="0" distR="0" wp14:anchorId="68F68545" wp14:editId="11A045AB">
            <wp:extent cx="3906331" cy="1463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64" t="4385" r="6064" b="7944"/>
                    <a:stretch/>
                  </pic:blipFill>
                  <pic:spPr bwMode="auto">
                    <a:xfrm>
                      <a:off x="0" y="0"/>
                      <a:ext cx="3906331" cy="1463040"/>
                    </a:xfrm>
                    <a:prstGeom prst="rect">
                      <a:avLst/>
                    </a:prstGeom>
                    <a:ln>
                      <a:noFill/>
                    </a:ln>
                    <a:extLst>
                      <a:ext uri="{53640926-AAD7-44D8-BBD7-CCE9431645EC}">
                        <a14:shadowObscured xmlns:a14="http://schemas.microsoft.com/office/drawing/2010/main"/>
                      </a:ext>
                    </a:extLst>
                  </pic:spPr>
                </pic:pic>
              </a:graphicData>
            </a:graphic>
          </wp:inline>
        </w:drawing>
      </w:r>
    </w:p>
    <w:p w14:paraId="79BC0B31" w14:textId="77777777" w:rsidR="00FB3C07" w:rsidRDefault="00FB3C07" w:rsidP="00862C81">
      <w:pPr>
        <w:jc w:val="center"/>
      </w:pPr>
    </w:p>
    <w:p w14:paraId="7D1413E7" w14:textId="07F8B1B6" w:rsidR="00155B47" w:rsidRDefault="00601C8F" w:rsidP="00601C8F">
      <w:pPr>
        <w:pStyle w:val="Heading2"/>
        <w:jc w:val="center"/>
        <w:rPr>
          <w:b/>
          <w:u w:val="single"/>
        </w:rPr>
      </w:pPr>
      <w:bookmarkStart w:id="4" w:name="_Toc515458520"/>
      <w:bookmarkStart w:id="5" w:name="_Toc525735383"/>
      <w:r>
        <w:rPr>
          <w:b/>
          <w:u w:val="single"/>
        </w:rPr>
        <w:t>ITAP User Enrollment</w:t>
      </w:r>
      <w:bookmarkEnd w:id="4"/>
      <w:bookmarkEnd w:id="5"/>
    </w:p>
    <w:p w14:paraId="61FCB46B" w14:textId="77777777" w:rsidR="007E3094" w:rsidRPr="007E3094" w:rsidRDefault="007E3094" w:rsidP="00A756D4">
      <w:pPr>
        <w:spacing w:after="0" w:line="240" w:lineRule="auto"/>
      </w:pPr>
    </w:p>
    <w:p w14:paraId="064C6DD2" w14:textId="77777777" w:rsidR="00155B47" w:rsidRDefault="00D530CF" w:rsidP="00155B47">
      <w:pPr>
        <w:pStyle w:val="ListParagraph"/>
        <w:numPr>
          <w:ilvl w:val="0"/>
          <w:numId w:val="5"/>
        </w:numPr>
      </w:pPr>
      <w:r>
        <w:t xml:space="preserve">If your business is already enrolled in ITAP, but you are not the Primary Contact for your business </w:t>
      </w:r>
      <w:r w:rsidR="00A20919">
        <w:t>in the ITAP account,</w:t>
      </w:r>
      <w:r>
        <w:t xml:space="preserve"> follow these instructions for ITAP User Enrollment.</w:t>
      </w:r>
    </w:p>
    <w:p w14:paraId="3D1DD028" w14:textId="77777777" w:rsidR="00D530CF" w:rsidRDefault="00D530CF" w:rsidP="00155B47">
      <w:pPr>
        <w:pStyle w:val="ListParagraph"/>
        <w:numPr>
          <w:ilvl w:val="0"/>
          <w:numId w:val="5"/>
        </w:numPr>
      </w:pPr>
      <w:r>
        <w:t xml:space="preserve">Before you begin enrollment, go the ITAP link: </w:t>
      </w:r>
      <w:hyperlink r:id="rId19" w:history="1">
        <w:r w:rsidRPr="00D530CF">
          <w:rPr>
            <w:rStyle w:val="Hyperlink"/>
          </w:rPr>
          <w:t>https://itap.indot.in.gov/login.aspx</w:t>
        </w:r>
      </w:hyperlink>
      <w:r>
        <w:t>.</w:t>
      </w:r>
    </w:p>
    <w:p w14:paraId="3BC75138" w14:textId="06EDE2C0" w:rsidR="00D530CF" w:rsidRDefault="00D530CF" w:rsidP="00155B47">
      <w:pPr>
        <w:pStyle w:val="ListParagraph"/>
        <w:numPr>
          <w:ilvl w:val="0"/>
          <w:numId w:val="5"/>
        </w:numPr>
      </w:pPr>
      <w:r>
        <w:t>We strongly recommend viewing the ITAP Training Video</w:t>
      </w:r>
      <w:r w:rsidR="00A756D4">
        <w:t xml:space="preserve">, </w:t>
      </w:r>
      <w:r w:rsidRPr="00D530CF">
        <w:rPr>
          <w:u w:val="single"/>
        </w:rPr>
        <w:t>How to Enroll a User</w:t>
      </w:r>
      <w:r>
        <w:t xml:space="preserve"> before you begin enrolling.</w:t>
      </w:r>
    </w:p>
    <w:p w14:paraId="39CB98C6" w14:textId="3CA98053" w:rsidR="00116797" w:rsidRDefault="00C05218" w:rsidP="00155B47">
      <w:pPr>
        <w:pStyle w:val="ListParagraph"/>
        <w:numPr>
          <w:ilvl w:val="0"/>
          <w:numId w:val="5"/>
        </w:numPr>
      </w:pPr>
      <w:r>
        <w:rPr>
          <w:noProof/>
        </w:rPr>
        <w:drawing>
          <wp:anchor distT="0" distB="0" distL="114300" distR="114300" simplePos="0" relativeHeight="251669504" behindDoc="1" locked="0" layoutInCell="1" allowOverlap="1" wp14:anchorId="4954BCF9" wp14:editId="262A4BDF">
            <wp:simplePos x="0" y="0"/>
            <wp:positionH relativeFrom="column">
              <wp:posOffset>342900</wp:posOffset>
            </wp:positionH>
            <wp:positionV relativeFrom="paragraph">
              <wp:posOffset>372110</wp:posOffset>
            </wp:positionV>
            <wp:extent cx="4702810" cy="2876550"/>
            <wp:effectExtent l="0" t="0" r="2540" b="0"/>
            <wp:wrapTight wrapText="bothSides">
              <wp:wrapPolygon edited="0">
                <wp:start x="0" y="0"/>
                <wp:lineTo x="0" y="21457"/>
                <wp:lineTo x="21524" y="21457"/>
                <wp:lineTo x="2152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702810" cy="2876550"/>
                    </a:xfrm>
                    <a:prstGeom prst="rect">
                      <a:avLst/>
                    </a:prstGeom>
                  </pic:spPr>
                </pic:pic>
              </a:graphicData>
            </a:graphic>
            <wp14:sizeRelH relativeFrom="margin">
              <wp14:pctWidth>0</wp14:pctWidth>
            </wp14:sizeRelH>
            <wp14:sizeRelV relativeFrom="margin">
              <wp14:pctHeight>0</wp14:pctHeight>
            </wp14:sizeRelV>
          </wp:anchor>
        </w:drawing>
      </w:r>
      <w:r w:rsidR="00D530CF">
        <w:t xml:space="preserve">To enroll as a user, click on the </w:t>
      </w:r>
      <w:r w:rsidR="00D530CF">
        <w:rPr>
          <w:u w:val="single"/>
        </w:rPr>
        <w:t>Complete a User Enrollment Form</w:t>
      </w:r>
      <w:r w:rsidR="00D530CF">
        <w:t xml:space="preserve"> at the bottom of the ITAP login page. </w:t>
      </w:r>
    </w:p>
    <w:p w14:paraId="5D902CBA" w14:textId="329942EE" w:rsidR="00116797" w:rsidRDefault="00116797" w:rsidP="00116797"/>
    <w:p w14:paraId="31D5B82C" w14:textId="77777777" w:rsidR="00273C18" w:rsidRDefault="00273C18" w:rsidP="00273C18">
      <w:pPr>
        <w:pStyle w:val="ListParagraph"/>
      </w:pPr>
    </w:p>
    <w:p w14:paraId="3BA800A2" w14:textId="77777777" w:rsidR="00273C18" w:rsidRDefault="00273C18" w:rsidP="00273C18">
      <w:pPr>
        <w:pStyle w:val="ListParagraph"/>
      </w:pPr>
    </w:p>
    <w:p w14:paraId="372D1F45" w14:textId="77777777" w:rsidR="00273C18" w:rsidRDefault="00273C18" w:rsidP="00273C18">
      <w:pPr>
        <w:pStyle w:val="ListParagraph"/>
      </w:pPr>
    </w:p>
    <w:p w14:paraId="59155A6E" w14:textId="77777777" w:rsidR="00273C18" w:rsidRDefault="00273C18" w:rsidP="00273C18">
      <w:pPr>
        <w:pStyle w:val="ListParagraph"/>
      </w:pPr>
    </w:p>
    <w:p w14:paraId="233B08ED" w14:textId="77777777" w:rsidR="00273C18" w:rsidRDefault="00273C18" w:rsidP="00273C18">
      <w:pPr>
        <w:pStyle w:val="ListParagraph"/>
      </w:pPr>
    </w:p>
    <w:p w14:paraId="2AD23335" w14:textId="77777777" w:rsidR="00273C18" w:rsidRDefault="00273C18" w:rsidP="00273C18">
      <w:pPr>
        <w:pStyle w:val="ListParagraph"/>
      </w:pPr>
    </w:p>
    <w:p w14:paraId="5D033A30" w14:textId="77777777" w:rsidR="00273C18" w:rsidRDefault="00273C18" w:rsidP="00273C18">
      <w:pPr>
        <w:pStyle w:val="ListParagraph"/>
      </w:pPr>
    </w:p>
    <w:p w14:paraId="67614B8B" w14:textId="77777777" w:rsidR="00C05218" w:rsidRDefault="00C05218" w:rsidP="00273C18">
      <w:pPr>
        <w:pStyle w:val="ListParagraph"/>
      </w:pPr>
    </w:p>
    <w:p w14:paraId="6D5D8F4B" w14:textId="77777777" w:rsidR="00C05218" w:rsidRDefault="00C05218" w:rsidP="00273C18">
      <w:pPr>
        <w:pStyle w:val="ListParagraph"/>
      </w:pPr>
    </w:p>
    <w:p w14:paraId="394F2B94" w14:textId="77777777" w:rsidR="00C05218" w:rsidRDefault="00C05218" w:rsidP="00273C18">
      <w:pPr>
        <w:pStyle w:val="ListParagraph"/>
      </w:pPr>
    </w:p>
    <w:p w14:paraId="2D47A602" w14:textId="77777777" w:rsidR="00C05218" w:rsidRDefault="00C05218" w:rsidP="00273C18">
      <w:pPr>
        <w:pStyle w:val="ListParagraph"/>
      </w:pPr>
    </w:p>
    <w:p w14:paraId="30B85B04" w14:textId="77777777" w:rsidR="00C05218" w:rsidRDefault="00C05218" w:rsidP="00273C18">
      <w:pPr>
        <w:pStyle w:val="ListParagraph"/>
      </w:pPr>
    </w:p>
    <w:p w14:paraId="3730D5B9" w14:textId="77777777" w:rsidR="00273C18" w:rsidRDefault="00273C18" w:rsidP="00273C18"/>
    <w:p w14:paraId="1C56D240" w14:textId="0F2BC246" w:rsidR="00D530CF" w:rsidRDefault="00D530CF" w:rsidP="00116797">
      <w:pPr>
        <w:pStyle w:val="ListParagraph"/>
        <w:numPr>
          <w:ilvl w:val="0"/>
          <w:numId w:val="5"/>
        </w:numPr>
      </w:pPr>
      <w:r>
        <w:t>This will take you to the User Enrollment</w:t>
      </w:r>
      <w:r w:rsidR="00A756D4">
        <w:t xml:space="preserve"> - </w:t>
      </w:r>
      <w:r>
        <w:t>Business Selection page (see below).</w:t>
      </w:r>
      <w:r w:rsidR="00116797">
        <w:rPr>
          <w:noProof/>
        </w:rPr>
        <w:drawing>
          <wp:inline distT="0" distB="0" distL="0" distR="0" wp14:anchorId="26174028" wp14:editId="1BE6D0D2">
            <wp:extent cx="4371975" cy="21336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3.JPG"/>
                    <pic:cNvPicPr/>
                  </pic:nvPicPr>
                  <pic:blipFill rotWithShape="1">
                    <a:blip r:embed="rId21">
                      <a:extLst>
                        <a:ext uri="{28A0092B-C50C-407E-A947-70E740481C1C}">
                          <a14:useLocalDpi xmlns:a14="http://schemas.microsoft.com/office/drawing/2010/main" val="0"/>
                        </a:ext>
                      </a:extLst>
                    </a:blip>
                    <a:srcRect r="22805" b="17647"/>
                    <a:stretch/>
                  </pic:blipFill>
                  <pic:spPr bwMode="auto">
                    <a:xfrm>
                      <a:off x="0" y="0"/>
                      <a:ext cx="4387333" cy="2141095"/>
                    </a:xfrm>
                    <a:prstGeom prst="rect">
                      <a:avLst/>
                    </a:prstGeom>
                    <a:ln>
                      <a:noFill/>
                    </a:ln>
                    <a:extLst>
                      <a:ext uri="{53640926-AAD7-44D8-BBD7-CCE9431645EC}">
                        <a14:shadowObscured xmlns:a14="http://schemas.microsoft.com/office/drawing/2010/main"/>
                      </a:ext>
                    </a:extLst>
                  </pic:spPr>
                </pic:pic>
              </a:graphicData>
            </a:graphic>
          </wp:inline>
        </w:drawing>
      </w:r>
    </w:p>
    <w:p w14:paraId="556881BC" w14:textId="77777777" w:rsidR="00470242" w:rsidRDefault="00470242" w:rsidP="00470242">
      <w:pPr>
        <w:jc w:val="center"/>
      </w:pPr>
    </w:p>
    <w:p w14:paraId="49CCAECD" w14:textId="19D3F887" w:rsidR="00D530CF" w:rsidRDefault="00BB59B3" w:rsidP="00155B47">
      <w:pPr>
        <w:pStyle w:val="ListParagraph"/>
        <w:numPr>
          <w:ilvl w:val="0"/>
          <w:numId w:val="5"/>
        </w:numPr>
      </w:pPr>
      <w:r>
        <w:lastRenderedPageBreak/>
        <w:t xml:space="preserve">Select the business type that defines your business at the top left of the screen. This will display a list of businesses to the right of the screen to choose from. </w:t>
      </w:r>
    </w:p>
    <w:p w14:paraId="54F06668" w14:textId="77777777" w:rsidR="00273C18" w:rsidRDefault="00273C18" w:rsidP="00273C18">
      <w:pPr>
        <w:pStyle w:val="ListParagraph"/>
        <w:rPr>
          <w:rFonts w:ascii="Arial" w:hAnsi="Arial" w:cs="Arial"/>
          <w:b/>
          <w:sz w:val="20"/>
          <w:szCs w:val="20"/>
        </w:rPr>
      </w:pPr>
    </w:p>
    <w:p w14:paraId="7C284F76" w14:textId="41F0482B" w:rsidR="00273C18" w:rsidRDefault="00273C18" w:rsidP="00273C18">
      <w:pPr>
        <w:pStyle w:val="ListParagraph"/>
        <w:rPr>
          <w:rFonts w:ascii="Arial" w:hAnsi="Arial" w:cs="Arial"/>
          <w:sz w:val="20"/>
          <w:szCs w:val="20"/>
        </w:rPr>
      </w:pPr>
      <w:r w:rsidRPr="00273C18">
        <w:rPr>
          <w:rFonts w:ascii="Arial" w:hAnsi="Arial" w:cs="Arial"/>
          <w:b/>
          <w:sz w:val="20"/>
          <w:szCs w:val="20"/>
        </w:rPr>
        <w:t>Note (Railroads):</w:t>
      </w:r>
      <w:r w:rsidRPr="00273C18">
        <w:rPr>
          <w:rFonts w:ascii="Arial" w:hAnsi="Arial" w:cs="Arial"/>
          <w:sz w:val="20"/>
          <w:szCs w:val="20"/>
        </w:rPr>
        <w:t xml:space="preserve"> For User Enrollment Business Selection</w:t>
      </w:r>
      <w:r w:rsidR="00FB3C07">
        <w:rPr>
          <w:rFonts w:ascii="Arial" w:hAnsi="Arial" w:cs="Arial"/>
          <w:sz w:val="20"/>
          <w:szCs w:val="20"/>
        </w:rPr>
        <w:t xml:space="preserve"> </w:t>
      </w:r>
      <w:r w:rsidRPr="00273C18">
        <w:rPr>
          <w:rFonts w:ascii="Arial" w:hAnsi="Arial" w:cs="Arial"/>
          <w:sz w:val="20"/>
          <w:szCs w:val="20"/>
        </w:rPr>
        <w:t xml:space="preserve">- Railroads select </w:t>
      </w:r>
      <w:r w:rsidRPr="00273C18">
        <w:rPr>
          <w:rFonts w:ascii="Arial" w:hAnsi="Arial" w:cs="Arial"/>
          <w:b/>
          <w:i/>
          <w:sz w:val="20"/>
          <w:szCs w:val="20"/>
          <w:u w:val="single"/>
        </w:rPr>
        <w:t>Vendor</w:t>
      </w:r>
      <w:r w:rsidRPr="00273C18">
        <w:rPr>
          <w:rFonts w:ascii="Arial" w:hAnsi="Arial" w:cs="Arial"/>
          <w:sz w:val="20"/>
          <w:szCs w:val="20"/>
        </w:rPr>
        <w:t xml:space="preserve"> </w:t>
      </w:r>
      <w:r w:rsidR="00FB3C07">
        <w:rPr>
          <w:rFonts w:ascii="Arial" w:hAnsi="Arial" w:cs="Arial"/>
          <w:sz w:val="20"/>
          <w:szCs w:val="20"/>
        </w:rPr>
        <w:t>and</w:t>
      </w:r>
      <w:r w:rsidRPr="00273C18">
        <w:rPr>
          <w:rFonts w:ascii="Arial" w:hAnsi="Arial" w:cs="Arial"/>
          <w:sz w:val="20"/>
          <w:szCs w:val="20"/>
        </w:rPr>
        <w:t xml:space="preserve"> </w:t>
      </w:r>
      <w:r w:rsidRPr="00273C18">
        <w:rPr>
          <w:rFonts w:ascii="Arial" w:hAnsi="Arial" w:cs="Arial"/>
          <w:b/>
          <w:i/>
          <w:sz w:val="20"/>
          <w:szCs w:val="20"/>
          <w:u w:val="single"/>
        </w:rPr>
        <w:t>Railroad</w:t>
      </w:r>
      <w:r w:rsidRPr="00273C18">
        <w:rPr>
          <w:rFonts w:ascii="Arial" w:hAnsi="Arial" w:cs="Arial"/>
          <w:sz w:val="20"/>
          <w:szCs w:val="20"/>
        </w:rPr>
        <w:t xml:space="preserve"> (left) </w:t>
      </w:r>
      <w:r w:rsidR="00FB3C07">
        <w:rPr>
          <w:rFonts w:ascii="Arial" w:hAnsi="Arial" w:cs="Arial"/>
          <w:sz w:val="20"/>
          <w:szCs w:val="20"/>
        </w:rPr>
        <w:t xml:space="preserve">and </w:t>
      </w:r>
      <w:r w:rsidRPr="00273C18">
        <w:rPr>
          <w:rFonts w:ascii="Arial" w:hAnsi="Arial" w:cs="Arial"/>
          <w:sz w:val="20"/>
          <w:szCs w:val="20"/>
        </w:rPr>
        <w:t>their registered business (right).</w:t>
      </w:r>
      <w:r>
        <w:rPr>
          <w:rFonts w:ascii="Arial" w:hAnsi="Arial" w:cs="Arial"/>
          <w:sz w:val="20"/>
          <w:szCs w:val="20"/>
        </w:rPr>
        <w:t xml:space="preserve"> (Example below)</w:t>
      </w:r>
    </w:p>
    <w:p w14:paraId="1351FF69" w14:textId="77777777" w:rsidR="00273C18" w:rsidRDefault="00273C18" w:rsidP="00273C18">
      <w:pPr>
        <w:pStyle w:val="ListParagraph"/>
        <w:rPr>
          <w:rFonts w:ascii="Arial" w:hAnsi="Arial" w:cs="Arial"/>
          <w:sz w:val="20"/>
          <w:szCs w:val="20"/>
        </w:rPr>
      </w:pPr>
    </w:p>
    <w:p w14:paraId="4BC01DDC" w14:textId="1F79A0F2" w:rsidR="00273C18" w:rsidRDefault="00273C18" w:rsidP="00273C18">
      <w:pPr>
        <w:pStyle w:val="ListParagraph"/>
        <w:rPr>
          <w:rFonts w:ascii="Arial" w:hAnsi="Arial" w:cs="Arial"/>
          <w:sz w:val="20"/>
          <w:szCs w:val="20"/>
        </w:rPr>
      </w:pPr>
      <w:r>
        <w:rPr>
          <w:noProof/>
        </w:rPr>
        <w:drawing>
          <wp:inline distT="0" distB="0" distL="0" distR="0" wp14:anchorId="182017FE" wp14:editId="553BBFBB">
            <wp:extent cx="4667250" cy="2135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3.JPG"/>
                    <pic:cNvPicPr/>
                  </pic:nvPicPr>
                  <pic:blipFill>
                    <a:blip r:embed="rId21">
                      <a:extLst>
                        <a:ext uri="{28A0092B-C50C-407E-A947-70E740481C1C}">
                          <a14:useLocalDpi xmlns:a14="http://schemas.microsoft.com/office/drawing/2010/main" val="0"/>
                        </a:ext>
                      </a:extLst>
                    </a:blip>
                    <a:stretch>
                      <a:fillRect/>
                    </a:stretch>
                  </pic:blipFill>
                  <pic:spPr>
                    <a:xfrm>
                      <a:off x="0" y="0"/>
                      <a:ext cx="4711619" cy="2155332"/>
                    </a:xfrm>
                    <a:prstGeom prst="rect">
                      <a:avLst/>
                    </a:prstGeom>
                  </pic:spPr>
                </pic:pic>
              </a:graphicData>
            </a:graphic>
          </wp:inline>
        </w:drawing>
      </w:r>
    </w:p>
    <w:p w14:paraId="6C288DB8" w14:textId="77777777" w:rsidR="00273C18" w:rsidRDefault="00273C18" w:rsidP="00273C18">
      <w:pPr>
        <w:pStyle w:val="ListParagraph"/>
        <w:rPr>
          <w:rFonts w:ascii="Arial" w:hAnsi="Arial" w:cs="Arial"/>
          <w:sz w:val="20"/>
          <w:szCs w:val="20"/>
        </w:rPr>
      </w:pPr>
    </w:p>
    <w:p w14:paraId="0A91AD80" w14:textId="77777777" w:rsidR="00273C18" w:rsidRDefault="00273C18" w:rsidP="00273C18">
      <w:pPr>
        <w:pStyle w:val="ListParagraph"/>
        <w:rPr>
          <w:rFonts w:ascii="Arial" w:hAnsi="Arial" w:cs="Arial"/>
          <w:sz w:val="20"/>
          <w:szCs w:val="20"/>
        </w:rPr>
      </w:pPr>
    </w:p>
    <w:p w14:paraId="4C650EAE" w14:textId="78E71233" w:rsidR="00273C18" w:rsidRPr="00C05218" w:rsidRDefault="00273C18" w:rsidP="00C05218">
      <w:pPr>
        <w:ind w:left="720"/>
        <w:rPr>
          <w:rFonts w:ascii="Arial" w:hAnsi="Arial" w:cs="Arial"/>
          <w:sz w:val="20"/>
          <w:szCs w:val="20"/>
        </w:rPr>
      </w:pPr>
      <w:r w:rsidRPr="00C05218">
        <w:rPr>
          <w:rFonts w:ascii="Arial" w:hAnsi="Arial" w:cs="Arial"/>
          <w:b/>
          <w:sz w:val="20"/>
          <w:szCs w:val="20"/>
        </w:rPr>
        <w:t>Note (LPA’s):</w:t>
      </w:r>
      <w:r w:rsidRPr="00C05218">
        <w:rPr>
          <w:rFonts w:ascii="Arial" w:hAnsi="Arial" w:cs="Arial"/>
          <w:sz w:val="20"/>
          <w:szCs w:val="20"/>
        </w:rPr>
        <w:t xml:space="preserve"> select Municipalitie</w:t>
      </w:r>
      <w:r w:rsidR="00A756D4">
        <w:rPr>
          <w:rFonts w:ascii="Arial" w:hAnsi="Arial" w:cs="Arial"/>
          <w:sz w:val="20"/>
          <w:szCs w:val="20"/>
        </w:rPr>
        <w:t xml:space="preserve">s, then </w:t>
      </w:r>
      <w:r w:rsidRPr="00C05218">
        <w:rPr>
          <w:rFonts w:ascii="Arial" w:hAnsi="Arial" w:cs="Arial"/>
          <w:sz w:val="20"/>
          <w:szCs w:val="20"/>
        </w:rPr>
        <w:t>City/County/Town</w:t>
      </w:r>
      <w:r w:rsidR="00A756D4">
        <w:rPr>
          <w:rFonts w:ascii="Arial" w:hAnsi="Arial" w:cs="Arial"/>
          <w:sz w:val="20"/>
          <w:szCs w:val="20"/>
        </w:rPr>
        <w:t>/etc.</w:t>
      </w:r>
      <w:r w:rsidRPr="00C05218">
        <w:rPr>
          <w:rFonts w:ascii="Arial" w:hAnsi="Arial" w:cs="Arial"/>
          <w:sz w:val="20"/>
          <w:szCs w:val="20"/>
        </w:rPr>
        <w:t xml:space="preserve"> (left), find your registered municipality and select (right). Example below:</w:t>
      </w:r>
    </w:p>
    <w:p w14:paraId="497ECAD7" w14:textId="0CB0C811" w:rsidR="00273C18" w:rsidRPr="00273C18" w:rsidRDefault="00273C18" w:rsidP="00273C18">
      <w:pPr>
        <w:pStyle w:val="ListParagraph"/>
        <w:rPr>
          <w:rFonts w:ascii="Arial" w:hAnsi="Arial" w:cs="Arial"/>
          <w:sz w:val="20"/>
          <w:szCs w:val="20"/>
        </w:rPr>
      </w:pPr>
      <w:r>
        <w:rPr>
          <w:noProof/>
        </w:rPr>
        <w:drawing>
          <wp:inline distT="0" distB="0" distL="0" distR="0" wp14:anchorId="74F7F848" wp14:editId="67FCE6A1">
            <wp:extent cx="5105400" cy="246824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5271" cy="2473017"/>
                    </a:xfrm>
                    <a:prstGeom prst="rect">
                      <a:avLst/>
                    </a:prstGeom>
                  </pic:spPr>
                </pic:pic>
              </a:graphicData>
            </a:graphic>
          </wp:inline>
        </w:drawing>
      </w:r>
    </w:p>
    <w:p w14:paraId="2354DE85" w14:textId="77777777" w:rsidR="00470242" w:rsidRDefault="00470242" w:rsidP="00470242"/>
    <w:p w14:paraId="39ECD7E8" w14:textId="468BD822" w:rsidR="00466EDD" w:rsidRDefault="00BB59B3" w:rsidP="00466EDD">
      <w:pPr>
        <w:pStyle w:val="ListParagraph"/>
        <w:numPr>
          <w:ilvl w:val="0"/>
          <w:numId w:val="5"/>
        </w:numPr>
      </w:pPr>
      <w:r>
        <w:t>Next, the User Enrollment</w:t>
      </w:r>
      <w:r w:rsidR="00FB3C07">
        <w:t xml:space="preserve"> - </w:t>
      </w:r>
      <w:r>
        <w:t>User Information screen will display. Fill out all inf</w:t>
      </w:r>
      <w:r w:rsidR="00466EDD">
        <w:t>ormation. The Address fields will auto-populate, but can be modified (see example of form on next page).</w:t>
      </w:r>
    </w:p>
    <w:p w14:paraId="5268499A" w14:textId="11138830" w:rsidR="00273C18" w:rsidRDefault="00BB59B3" w:rsidP="00C05218">
      <w:pPr>
        <w:jc w:val="center"/>
      </w:pPr>
      <w:r>
        <w:rPr>
          <w:noProof/>
        </w:rPr>
        <w:lastRenderedPageBreak/>
        <w:drawing>
          <wp:inline distT="0" distB="0" distL="0" distR="0" wp14:anchorId="55EDA33F" wp14:editId="6DFB9A64">
            <wp:extent cx="3095625" cy="2528939"/>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36766" b="8391"/>
                    <a:stretch/>
                  </pic:blipFill>
                  <pic:spPr bwMode="auto">
                    <a:xfrm>
                      <a:off x="0" y="0"/>
                      <a:ext cx="3100837" cy="2533197"/>
                    </a:xfrm>
                    <a:prstGeom prst="rect">
                      <a:avLst/>
                    </a:prstGeom>
                    <a:ln>
                      <a:noFill/>
                    </a:ln>
                    <a:extLst>
                      <a:ext uri="{53640926-AAD7-44D8-BBD7-CCE9431645EC}">
                        <a14:shadowObscured xmlns:a14="http://schemas.microsoft.com/office/drawing/2010/main"/>
                      </a:ext>
                    </a:extLst>
                  </pic:spPr>
                </pic:pic>
              </a:graphicData>
            </a:graphic>
          </wp:inline>
        </w:drawing>
      </w:r>
    </w:p>
    <w:p w14:paraId="355C4DAA" w14:textId="77777777" w:rsidR="00C05218" w:rsidRDefault="00C05218" w:rsidP="00A756D4">
      <w:pPr>
        <w:spacing w:after="0" w:line="240" w:lineRule="auto"/>
        <w:jc w:val="center"/>
      </w:pPr>
    </w:p>
    <w:p w14:paraId="479958F0" w14:textId="1E45A8FE" w:rsidR="00155B47" w:rsidRDefault="00466EDD" w:rsidP="00466EDD">
      <w:pPr>
        <w:pStyle w:val="ListParagraph"/>
        <w:numPr>
          <w:ilvl w:val="0"/>
          <w:numId w:val="5"/>
        </w:numPr>
      </w:pPr>
      <w:r>
        <w:t xml:space="preserve">Select </w:t>
      </w:r>
      <w:r>
        <w:rPr>
          <w:b/>
        </w:rPr>
        <w:t>Finish</w:t>
      </w:r>
      <w:r w:rsidR="007E3094">
        <w:t xml:space="preserve"> when complete</w:t>
      </w:r>
      <w:r>
        <w:t>. This will give the user a confirmation. (</w:t>
      </w:r>
      <w:r w:rsidR="00273C18">
        <w:t>see below</w:t>
      </w:r>
      <w:r>
        <w:t>)</w:t>
      </w:r>
    </w:p>
    <w:p w14:paraId="60F5D743" w14:textId="77777777" w:rsidR="00466EDD" w:rsidRDefault="00466EDD" w:rsidP="00470242">
      <w:pPr>
        <w:jc w:val="center"/>
      </w:pPr>
      <w:r>
        <w:rPr>
          <w:noProof/>
        </w:rPr>
        <w:drawing>
          <wp:inline distT="0" distB="0" distL="0" distR="0" wp14:anchorId="46661709" wp14:editId="11858D9E">
            <wp:extent cx="4086225" cy="16201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2720"/>
                    <a:stretch/>
                  </pic:blipFill>
                  <pic:spPr bwMode="auto">
                    <a:xfrm>
                      <a:off x="0" y="0"/>
                      <a:ext cx="4124838" cy="1635491"/>
                    </a:xfrm>
                    <a:prstGeom prst="rect">
                      <a:avLst/>
                    </a:prstGeom>
                    <a:ln>
                      <a:noFill/>
                    </a:ln>
                    <a:extLst>
                      <a:ext uri="{53640926-AAD7-44D8-BBD7-CCE9431645EC}">
                        <a14:shadowObscured xmlns:a14="http://schemas.microsoft.com/office/drawing/2010/main"/>
                      </a:ext>
                    </a:extLst>
                  </pic:spPr>
                </pic:pic>
              </a:graphicData>
            </a:graphic>
          </wp:inline>
        </w:drawing>
      </w:r>
    </w:p>
    <w:p w14:paraId="7C8A0180" w14:textId="77777777" w:rsidR="00470242" w:rsidRDefault="00470242" w:rsidP="00A756D4">
      <w:pPr>
        <w:spacing w:after="0" w:line="240" w:lineRule="auto"/>
      </w:pPr>
    </w:p>
    <w:p w14:paraId="53501954" w14:textId="5F9D901A" w:rsidR="00273C18" w:rsidRDefault="00466EDD" w:rsidP="00273C18">
      <w:pPr>
        <w:pStyle w:val="ListParagraph"/>
        <w:numPr>
          <w:ilvl w:val="0"/>
          <w:numId w:val="5"/>
        </w:numPr>
      </w:pPr>
      <w:r>
        <w:t>A confirmation email will be sent to the user.</w:t>
      </w:r>
    </w:p>
    <w:p w14:paraId="33441B0D" w14:textId="7F1EE754" w:rsidR="003C6C38" w:rsidRDefault="003C6C38" w:rsidP="00273C18">
      <w:r>
        <w:rPr>
          <w:rFonts w:ascii="Arial" w:hAnsi="Arial" w:cs="Arial"/>
          <w:noProof/>
          <w:sz w:val="20"/>
          <w:szCs w:val="20"/>
        </w:rPr>
        <w:drawing>
          <wp:inline distT="0" distB="0" distL="0" distR="0" wp14:anchorId="5E0CBFFA" wp14:editId="4ED1F4C9">
            <wp:extent cx="4572000" cy="2306670"/>
            <wp:effectExtent l="0" t="0" r="0" b="0"/>
            <wp:docPr id="64" name="Picture 64" descr="https://itap.indot.in.gov/F06/UserEnrollment_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tap.indot.in.gov/F06/UserEnrollment_files/image008.jpg"/>
                    <pic:cNvPicPr>
                      <a:picLocks noChangeAspect="1" noChangeArrowheads="1"/>
                    </pic:cNvPicPr>
                  </pic:nvPicPr>
                  <pic:blipFill rotWithShape="1">
                    <a:blip r:embed="rId25">
                      <a:extLst>
                        <a:ext uri="{28A0092B-C50C-407E-A947-70E740481C1C}">
                          <a14:useLocalDpi xmlns:a14="http://schemas.microsoft.com/office/drawing/2010/main" val="0"/>
                        </a:ext>
                      </a:extLst>
                    </a:blip>
                    <a:srcRect r="3365" b="24185"/>
                    <a:stretch/>
                  </pic:blipFill>
                  <pic:spPr bwMode="auto">
                    <a:xfrm>
                      <a:off x="0" y="0"/>
                      <a:ext cx="4585760" cy="2313612"/>
                    </a:xfrm>
                    <a:prstGeom prst="rect">
                      <a:avLst/>
                    </a:prstGeom>
                    <a:noFill/>
                    <a:ln>
                      <a:noFill/>
                    </a:ln>
                    <a:extLst>
                      <a:ext uri="{53640926-AAD7-44D8-BBD7-CCE9431645EC}">
                        <a14:shadowObscured xmlns:a14="http://schemas.microsoft.com/office/drawing/2010/main"/>
                      </a:ext>
                    </a:extLst>
                  </pic:spPr>
                </pic:pic>
              </a:graphicData>
            </a:graphic>
          </wp:inline>
        </w:drawing>
      </w:r>
    </w:p>
    <w:p w14:paraId="1E8C8A43" w14:textId="77777777" w:rsidR="00C05218" w:rsidRDefault="00C05218" w:rsidP="00273C18"/>
    <w:p w14:paraId="63B52598" w14:textId="27319CD8" w:rsidR="00466EDD" w:rsidRDefault="00466EDD" w:rsidP="00466EDD">
      <w:pPr>
        <w:pStyle w:val="ListParagraph"/>
        <w:numPr>
          <w:ilvl w:val="0"/>
          <w:numId w:val="5"/>
        </w:numPr>
      </w:pPr>
      <w:r>
        <w:t xml:space="preserve">An email will be sent to the Primary Contact of your business requesting approval. </w:t>
      </w:r>
      <w:r w:rsidR="003C6C38">
        <w:t>The user will be sent an email with a link to set a password for the user’s ITAP account.</w:t>
      </w:r>
    </w:p>
    <w:p w14:paraId="1C9F52A1" w14:textId="7BE7C039" w:rsidR="003C6C38" w:rsidRDefault="003C6C38" w:rsidP="003C6C38">
      <w:pPr>
        <w:ind w:left="360"/>
      </w:pPr>
      <w:r>
        <w:rPr>
          <w:rFonts w:ascii="Arial" w:hAnsi="Arial" w:cs="Arial"/>
          <w:noProof/>
          <w:sz w:val="20"/>
          <w:szCs w:val="20"/>
        </w:rPr>
        <w:drawing>
          <wp:inline distT="0" distB="0" distL="0" distR="0" wp14:anchorId="04C63EED" wp14:editId="7876272B">
            <wp:extent cx="5808618" cy="2103120"/>
            <wp:effectExtent l="0" t="0" r="1905" b="0"/>
            <wp:docPr id="65" name="Picture 65" descr="https://itap.indot.in.gov/F06/UserEnrollment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tap.indot.in.gov/F06/UserEnrollment_files/image009.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6902" b="47631"/>
                    <a:stretch/>
                  </pic:blipFill>
                  <pic:spPr bwMode="auto">
                    <a:xfrm>
                      <a:off x="0" y="0"/>
                      <a:ext cx="5808618" cy="2103120"/>
                    </a:xfrm>
                    <a:prstGeom prst="rect">
                      <a:avLst/>
                    </a:prstGeom>
                    <a:noFill/>
                    <a:ln>
                      <a:noFill/>
                    </a:ln>
                    <a:extLst>
                      <a:ext uri="{53640926-AAD7-44D8-BBD7-CCE9431645EC}">
                        <a14:shadowObscured xmlns:a14="http://schemas.microsoft.com/office/drawing/2010/main"/>
                      </a:ext>
                    </a:extLst>
                  </pic:spPr>
                </pic:pic>
              </a:graphicData>
            </a:graphic>
          </wp:inline>
        </w:drawing>
      </w:r>
    </w:p>
    <w:p w14:paraId="462FDCB5" w14:textId="77777777" w:rsidR="00DB4449" w:rsidRDefault="00DB4449" w:rsidP="00470242"/>
    <w:p w14:paraId="3532F747" w14:textId="13EDBAD3" w:rsidR="00DB4449" w:rsidRDefault="00601C8F" w:rsidP="00601C8F">
      <w:pPr>
        <w:pStyle w:val="Heading2"/>
        <w:jc w:val="center"/>
        <w:rPr>
          <w:b/>
          <w:u w:val="single"/>
        </w:rPr>
      </w:pPr>
      <w:bookmarkStart w:id="6" w:name="_Toc515458521"/>
      <w:bookmarkStart w:id="7" w:name="_Toc525735385"/>
      <w:r>
        <w:rPr>
          <w:b/>
          <w:u w:val="single"/>
        </w:rPr>
        <w:t>GRIP Access</w:t>
      </w:r>
      <w:bookmarkEnd w:id="6"/>
      <w:bookmarkEnd w:id="7"/>
    </w:p>
    <w:p w14:paraId="116ED47D" w14:textId="77777777" w:rsidR="007E3094" w:rsidRPr="007E3094" w:rsidRDefault="007E3094" w:rsidP="007E3094"/>
    <w:p w14:paraId="7F452B5E" w14:textId="0F1A06E7" w:rsidR="00DB4449" w:rsidRDefault="00DB4449" w:rsidP="00DB4449">
      <w:pPr>
        <w:pStyle w:val="ListParagraph"/>
        <w:numPr>
          <w:ilvl w:val="0"/>
          <w:numId w:val="3"/>
        </w:numPr>
      </w:pPr>
      <w:r>
        <w:t>Once an ITAP account is created for your busi</w:t>
      </w:r>
      <w:r w:rsidR="00B81A27">
        <w:t xml:space="preserve">ness, </w:t>
      </w:r>
      <w:r w:rsidR="00153872">
        <w:t xml:space="preserve">go to the ITAP link &amp; log-in: </w:t>
      </w:r>
      <w:hyperlink r:id="rId27" w:history="1">
        <w:r w:rsidR="00153872" w:rsidRPr="00D530CF">
          <w:rPr>
            <w:rStyle w:val="Hyperlink"/>
          </w:rPr>
          <w:t>https://itap.indot.in.gov/login.aspx</w:t>
        </w:r>
      </w:hyperlink>
    </w:p>
    <w:p w14:paraId="648B52BE" w14:textId="14DECE6D" w:rsidR="0052398E" w:rsidRDefault="00743A21" w:rsidP="0052398E">
      <w:pPr>
        <w:pStyle w:val="ListParagraph"/>
        <w:numPr>
          <w:ilvl w:val="0"/>
          <w:numId w:val="3"/>
        </w:numPr>
      </w:pPr>
      <w:r>
        <w:rPr>
          <w:noProof/>
        </w:rPr>
        <w:drawing>
          <wp:anchor distT="0" distB="0" distL="114300" distR="114300" simplePos="0" relativeHeight="251676672" behindDoc="1" locked="0" layoutInCell="1" allowOverlap="1" wp14:anchorId="69CD6FF4" wp14:editId="200DB928">
            <wp:simplePos x="0" y="0"/>
            <wp:positionH relativeFrom="column">
              <wp:posOffset>2200275</wp:posOffset>
            </wp:positionH>
            <wp:positionV relativeFrom="paragraph">
              <wp:posOffset>291465</wp:posOffset>
            </wp:positionV>
            <wp:extent cx="1987552" cy="3200400"/>
            <wp:effectExtent l="0" t="0" r="0" b="0"/>
            <wp:wrapTight wrapText="bothSides">
              <wp:wrapPolygon edited="0">
                <wp:start x="0" y="0"/>
                <wp:lineTo x="0" y="21471"/>
                <wp:lineTo x="21324" y="21471"/>
                <wp:lineTo x="213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87552" cy="3200400"/>
                    </a:xfrm>
                    <a:prstGeom prst="rect">
                      <a:avLst/>
                    </a:prstGeom>
                  </pic:spPr>
                </pic:pic>
              </a:graphicData>
            </a:graphic>
            <wp14:sizeRelH relativeFrom="margin">
              <wp14:pctWidth>0</wp14:pctWidth>
            </wp14:sizeRelH>
            <wp14:sizeRelV relativeFrom="margin">
              <wp14:pctHeight>0</wp14:pctHeight>
            </wp14:sizeRelV>
          </wp:anchor>
        </w:drawing>
      </w:r>
      <w:r w:rsidR="00B81A27">
        <w:t>In the Main Page of ITAP</w:t>
      </w:r>
      <w:r w:rsidR="0052398E">
        <w:t>, towards the bottom of the page</w:t>
      </w:r>
      <w:r w:rsidR="00B81A27">
        <w:t xml:space="preserve">, select </w:t>
      </w:r>
      <w:r w:rsidR="00B81A27">
        <w:rPr>
          <w:b/>
          <w:u w:val="single"/>
        </w:rPr>
        <w:t>Click here to request a new application</w:t>
      </w:r>
      <w:r w:rsidR="0052398E">
        <w:t xml:space="preserve"> (see below).</w:t>
      </w:r>
    </w:p>
    <w:p w14:paraId="55A4787A" w14:textId="4A680D9B" w:rsidR="00743A21" w:rsidRDefault="00743A21" w:rsidP="00743A21"/>
    <w:p w14:paraId="419B91E6" w14:textId="77777777" w:rsidR="00470242" w:rsidRDefault="00470242" w:rsidP="0052398E"/>
    <w:p w14:paraId="10F39005" w14:textId="77777777" w:rsidR="00743A21" w:rsidRDefault="00743A21" w:rsidP="0052398E"/>
    <w:p w14:paraId="73C1FD23" w14:textId="77777777" w:rsidR="00743A21" w:rsidRDefault="00743A21" w:rsidP="0052398E"/>
    <w:p w14:paraId="7419169B" w14:textId="77777777" w:rsidR="00743A21" w:rsidRDefault="00743A21" w:rsidP="0052398E"/>
    <w:p w14:paraId="01853D76" w14:textId="77777777" w:rsidR="00743A21" w:rsidRDefault="00743A21" w:rsidP="0052398E"/>
    <w:p w14:paraId="6F9382CC" w14:textId="77777777" w:rsidR="00743A21" w:rsidRDefault="00743A21" w:rsidP="0052398E"/>
    <w:p w14:paraId="090DCF63" w14:textId="77777777" w:rsidR="00743A21" w:rsidRDefault="00743A21" w:rsidP="0052398E"/>
    <w:p w14:paraId="71D9D0F8" w14:textId="77777777" w:rsidR="00743A21" w:rsidRDefault="00743A21" w:rsidP="0052398E"/>
    <w:p w14:paraId="4C32A949" w14:textId="77777777" w:rsidR="00743A21" w:rsidRDefault="00743A21" w:rsidP="0052398E"/>
    <w:p w14:paraId="24AF210F" w14:textId="77777777" w:rsidR="00743A21" w:rsidRDefault="00743A21" w:rsidP="0052398E"/>
    <w:p w14:paraId="4FF23A89" w14:textId="77777777" w:rsidR="00DB7385" w:rsidRDefault="00B81A27" w:rsidP="00B81A27">
      <w:pPr>
        <w:pStyle w:val="ListParagraph"/>
        <w:numPr>
          <w:ilvl w:val="0"/>
          <w:numId w:val="3"/>
        </w:numPr>
      </w:pPr>
      <w:r>
        <w:lastRenderedPageBreak/>
        <w:t>This will displa</w:t>
      </w:r>
      <w:r w:rsidR="00DB7385">
        <w:t>y a list of INDOT Applications on the Applicant Enrollment page.</w:t>
      </w:r>
    </w:p>
    <w:p w14:paraId="1ABC68BF" w14:textId="0AAFDAF5" w:rsidR="00B81A27" w:rsidRDefault="00DB7385" w:rsidP="00470242">
      <w:pPr>
        <w:jc w:val="center"/>
      </w:pPr>
      <w:r>
        <w:rPr>
          <w:noProof/>
        </w:rPr>
        <w:drawing>
          <wp:inline distT="0" distB="0" distL="0" distR="0" wp14:anchorId="61AB08A2" wp14:editId="797713ED">
            <wp:extent cx="2743200" cy="1781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43200" cy="1781175"/>
                    </a:xfrm>
                    <a:prstGeom prst="rect">
                      <a:avLst/>
                    </a:prstGeom>
                  </pic:spPr>
                </pic:pic>
              </a:graphicData>
            </a:graphic>
          </wp:inline>
        </w:drawing>
      </w:r>
    </w:p>
    <w:p w14:paraId="176F9EBB" w14:textId="77777777" w:rsidR="00470242" w:rsidRDefault="00470242" w:rsidP="00470242">
      <w:pPr>
        <w:jc w:val="center"/>
      </w:pPr>
    </w:p>
    <w:p w14:paraId="0912CB71" w14:textId="6D42A182" w:rsidR="00C05218" w:rsidRPr="00C05218" w:rsidRDefault="00B81A27" w:rsidP="00C05218">
      <w:pPr>
        <w:pStyle w:val="ListParagraph"/>
        <w:numPr>
          <w:ilvl w:val="0"/>
          <w:numId w:val="3"/>
        </w:numPr>
      </w:pPr>
      <w:r>
        <w:t xml:space="preserve">Scroll down to find and select </w:t>
      </w:r>
      <w:r w:rsidR="0052398E">
        <w:rPr>
          <w:b/>
          <w:u w:val="single"/>
        </w:rPr>
        <w:t>GRIP</w:t>
      </w:r>
      <w:r w:rsidR="003C6C38">
        <w:rPr>
          <w:b/>
          <w:u w:val="single"/>
        </w:rPr>
        <w:t xml:space="preserve"> Rail Programs Office</w:t>
      </w:r>
      <w:r w:rsidR="003C6C38">
        <w:t xml:space="preserve">. The application details and available roles will be displayed on the right side of the Application Enrollment panel. </w:t>
      </w:r>
    </w:p>
    <w:p w14:paraId="43529618" w14:textId="1026AF27" w:rsidR="003C6C38" w:rsidRDefault="003C6C38" w:rsidP="003C6C38">
      <w:pPr>
        <w:pStyle w:val="ListParagraph"/>
        <w:numPr>
          <w:ilvl w:val="0"/>
          <w:numId w:val="3"/>
        </w:numPr>
      </w:pPr>
      <w:r w:rsidRPr="0085001E">
        <w:rPr>
          <w:noProof/>
        </w:rPr>
        <w:drawing>
          <wp:anchor distT="0" distB="0" distL="114300" distR="114300" simplePos="0" relativeHeight="251671552" behindDoc="1" locked="0" layoutInCell="1" allowOverlap="1" wp14:anchorId="5FB697DC" wp14:editId="6F3710BC">
            <wp:simplePos x="0" y="0"/>
            <wp:positionH relativeFrom="column">
              <wp:posOffset>1752600</wp:posOffset>
            </wp:positionH>
            <wp:positionV relativeFrom="paragraph">
              <wp:posOffset>562610</wp:posOffset>
            </wp:positionV>
            <wp:extent cx="2771775" cy="1828165"/>
            <wp:effectExtent l="0" t="0" r="9525" b="635"/>
            <wp:wrapTight wrapText="bothSides">
              <wp:wrapPolygon edited="0">
                <wp:start x="0" y="0"/>
                <wp:lineTo x="0" y="21382"/>
                <wp:lineTo x="21526" y="21382"/>
                <wp:lineTo x="21526"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pture8.JPG"/>
                    <pic:cNvPicPr/>
                  </pic:nvPicPr>
                  <pic:blipFill>
                    <a:blip r:embed="rId30">
                      <a:extLst>
                        <a:ext uri="{28A0092B-C50C-407E-A947-70E740481C1C}">
                          <a14:useLocalDpi xmlns:a14="http://schemas.microsoft.com/office/drawing/2010/main" val="0"/>
                        </a:ext>
                      </a:extLst>
                    </a:blip>
                    <a:stretch>
                      <a:fillRect/>
                    </a:stretch>
                  </pic:blipFill>
                  <pic:spPr>
                    <a:xfrm>
                      <a:off x="0" y="0"/>
                      <a:ext cx="2771775" cy="1828165"/>
                    </a:xfrm>
                    <a:prstGeom prst="rect">
                      <a:avLst/>
                    </a:prstGeom>
                  </pic:spPr>
                </pic:pic>
              </a:graphicData>
            </a:graphic>
            <wp14:sizeRelH relativeFrom="margin">
              <wp14:pctWidth>0</wp14:pctWidth>
            </wp14:sizeRelH>
            <wp14:sizeRelV relativeFrom="margin">
              <wp14:pctHeight>0</wp14:pctHeight>
            </wp14:sizeRelV>
          </wp:anchor>
        </w:drawing>
      </w:r>
      <w:r>
        <w:rPr>
          <w:bCs/>
        </w:rPr>
        <w:t>F</w:t>
      </w:r>
      <w:r w:rsidRPr="003C6C38">
        <w:rPr>
          <w:bCs/>
        </w:rPr>
        <w:t xml:space="preserve">or </w:t>
      </w:r>
      <w:r>
        <w:rPr>
          <w:bCs/>
        </w:rPr>
        <w:t xml:space="preserve">the </w:t>
      </w:r>
      <w:r w:rsidRPr="003C6C38">
        <w:rPr>
          <w:b/>
          <w:bCs/>
        </w:rPr>
        <w:t>GRIP</w:t>
      </w:r>
      <w:r>
        <w:rPr>
          <w:bCs/>
        </w:rPr>
        <w:t xml:space="preserve"> system,</w:t>
      </w:r>
      <w:r w:rsidRPr="003C6C38">
        <w:rPr>
          <w:bCs/>
        </w:rPr>
        <w:t xml:space="preserve"> there is only one available role to select, which is</w:t>
      </w:r>
      <w:r w:rsidRPr="003C6C38">
        <w:rPr>
          <w:b/>
          <w:bCs/>
        </w:rPr>
        <w:t xml:space="preserve"> GRIP Applicant. </w:t>
      </w:r>
      <w:r>
        <w:t xml:space="preserve">Select the </w:t>
      </w:r>
      <w:r w:rsidRPr="00743A21">
        <w:rPr>
          <w:b/>
        </w:rPr>
        <w:t>GRIP Applicant</w:t>
      </w:r>
      <w:r>
        <w:t xml:space="preserve"> role and click on the </w:t>
      </w:r>
      <w:r w:rsidRPr="003C6C38">
        <w:rPr>
          <w:b/>
          <w:bCs/>
        </w:rPr>
        <w:t xml:space="preserve">Submit </w:t>
      </w:r>
      <w:r>
        <w:t xml:space="preserve">button to submit the request for the application. </w:t>
      </w:r>
    </w:p>
    <w:p w14:paraId="571413A3" w14:textId="4396ED9E" w:rsidR="003C6C38" w:rsidRDefault="003C6C38" w:rsidP="003C6C38"/>
    <w:p w14:paraId="1A47ABDD" w14:textId="77777777" w:rsidR="003C6C38" w:rsidRDefault="003C6C38" w:rsidP="003C6C38"/>
    <w:p w14:paraId="7258DAED" w14:textId="77777777" w:rsidR="003C6C38" w:rsidRDefault="003C6C38" w:rsidP="003C6C38"/>
    <w:p w14:paraId="7CC7D1A3" w14:textId="77777777" w:rsidR="003C6C38" w:rsidRDefault="003C6C38" w:rsidP="003C6C38"/>
    <w:p w14:paraId="18C2522E" w14:textId="77777777" w:rsidR="003C6C38" w:rsidRDefault="003C6C38" w:rsidP="003C6C38"/>
    <w:p w14:paraId="71D75AD7" w14:textId="77777777" w:rsidR="003C6C38" w:rsidRDefault="003C6C38" w:rsidP="003C6C38"/>
    <w:p w14:paraId="6DC4E9C8" w14:textId="77777777" w:rsidR="003C6C38" w:rsidRDefault="003C6C38" w:rsidP="003C6C38"/>
    <w:p w14:paraId="3DDEE039" w14:textId="6C298CEF" w:rsidR="00906890" w:rsidRDefault="00731538" w:rsidP="00906890">
      <w:pPr>
        <w:pStyle w:val="ListParagraph"/>
        <w:numPr>
          <w:ilvl w:val="0"/>
          <w:numId w:val="3"/>
        </w:numPr>
      </w:pPr>
      <w:r>
        <w:rPr>
          <w:noProof/>
        </w:rPr>
        <w:drawing>
          <wp:anchor distT="0" distB="0" distL="114300" distR="114300" simplePos="0" relativeHeight="251673600" behindDoc="1" locked="0" layoutInCell="1" allowOverlap="1" wp14:anchorId="13568535" wp14:editId="5569A735">
            <wp:simplePos x="0" y="0"/>
            <wp:positionH relativeFrom="column">
              <wp:posOffset>257175</wp:posOffset>
            </wp:positionH>
            <wp:positionV relativeFrom="paragraph">
              <wp:posOffset>360045</wp:posOffset>
            </wp:positionV>
            <wp:extent cx="5048250" cy="1835785"/>
            <wp:effectExtent l="0" t="0" r="0" b="0"/>
            <wp:wrapTight wrapText="bothSides">
              <wp:wrapPolygon edited="0">
                <wp:start x="0" y="0"/>
                <wp:lineTo x="0" y="21294"/>
                <wp:lineTo x="21518" y="21294"/>
                <wp:lineTo x="21518" y="0"/>
                <wp:lineTo x="0" y="0"/>
              </wp:wrapPolygon>
            </wp:wrapTight>
            <wp:docPr id="59" name="Picture 59" descr="https://itap.indot.in.gov/F06/S006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itap.indot.in.gov/F06/S006_files/image009.jpg"/>
                    <pic:cNvPicPr>
                      <a:picLocks noChangeAspect="1" noChangeArrowheads="1"/>
                    </pic:cNvPicPr>
                  </pic:nvPicPr>
                  <pic:blipFill rotWithShape="1">
                    <a:blip r:embed="rId31">
                      <a:extLst>
                        <a:ext uri="{28A0092B-C50C-407E-A947-70E740481C1C}">
                          <a14:useLocalDpi xmlns:a14="http://schemas.microsoft.com/office/drawing/2010/main" val="0"/>
                        </a:ext>
                      </a:extLst>
                    </a:blip>
                    <a:srcRect b="35143"/>
                    <a:stretch/>
                  </pic:blipFill>
                  <pic:spPr bwMode="auto">
                    <a:xfrm>
                      <a:off x="0" y="0"/>
                      <a:ext cx="5048250" cy="183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7385">
        <w:t xml:space="preserve">Once the request is submitted successfully, an </w:t>
      </w:r>
      <w:r w:rsidR="00DB7385" w:rsidRPr="00731538">
        <w:rPr>
          <w:b/>
        </w:rPr>
        <w:t>Application Enrollment Acknowledgment</w:t>
      </w:r>
      <w:r w:rsidR="00DB7385">
        <w:t xml:space="preserve"> email is sent to the user. </w:t>
      </w:r>
    </w:p>
    <w:p w14:paraId="630EAB8D" w14:textId="77777777" w:rsidR="00C05218" w:rsidRDefault="00C05218" w:rsidP="00C05218"/>
    <w:p w14:paraId="344B8F01" w14:textId="1ADEB099" w:rsidR="00731538" w:rsidRDefault="00731538" w:rsidP="00731538"/>
    <w:p w14:paraId="5EF9F002" w14:textId="2ECA7DB1" w:rsidR="00731538" w:rsidRDefault="00731538" w:rsidP="00731538">
      <w:pPr>
        <w:pStyle w:val="ListParagraph"/>
        <w:numPr>
          <w:ilvl w:val="0"/>
          <w:numId w:val="3"/>
        </w:numPr>
        <w:jc w:val="both"/>
      </w:pPr>
      <w:r>
        <w:lastRenderedPageBreak/>
        <w:t xml:space="preserve">The INDOT Application Administrator is responsible for approving or denying a </w:t>
      </w:r>
      <w:proofErr w:type="gramStart"/>
      <w:r w:rsidR="00FB3C07">
        <w:t>U</w:t>
      </w:r>
      <w:r>
        <w:t>ser’s</w:t>
      </w:r>
      <w:proofErr w:type="gramEnd"/>
      <w:r>
        <w:t xml:space="preserve"> request for an application. After the Application Administrator step is complete an approval or denial email is sent to the Users email address.</w:t>
      </w:r>
      <w:r w:rsidR="00743A21">
        <w:t xml:space="preserve"> (example</w:t>
      </w:r>
      <w:r w:rsidR="004502D5">
        <w:t xml:space="preserve"> is</w:t>
      </w:r>
      <w:r w:rsidR="00743A21">
        <w:t xml:space="preserve"> </w:t>
      </w:r>
      <w:r w:rsidR="00C05218">
        <w:t>on next page).</w:t>
      </w:r>
    </w:p>
    <w:p w14:paraId="268FE40D" w14:textId="51407E56" w:rsidR="00C05218" w:rsidRPr="00C05218" w:rsidRDefault="00C05218" w:rsidP="00FB3C07">
      <w:pPr>
        <w:pStyle w:val="Heading2"/>
        <w:rPr>
          <w:b/>
          <w:u w:val="single"/>
        </w:rPr>
      </w:pPr>
    </w:p>
    <w:p w14:paraId="3477C276" w14:textId="49DA01E0" w:rsidR="00731538" w:rsidRDefault="004502D5" w:rsidP="00731538">
      <w:pPr>
        <w:pStyle w:val="ListParagraph"/>
      </w:pPr>
      <w:r>
        <w:rPr>
          <w:b/>
          <w:bCs/>
          <w:noProof/>
        </w:rPr>
        <w:drawing>
          <wp:anchor distT="0" distB="0" distL="114300" distR="114300" simplePos="0" relativeHeight="251675648" behindDoc="1" locked="0" layoutInCell="1" allowOverlap="1" wp14:anchorId="5ED7646C" wp14:editId="26D78236">
            <wp:simplePos x="0" y="0"/>
            <wp:positionH relativeFrom="column">
              <wp:posOffset>0</wp:posOffset>
            </wp:positionH>
            <wp:positionV relativeFrom="paragraph">
              <wp:posOffset>10795</wp:posOffset>
            </wp:positionV>
            <wp:extent cx="5438775" cy="2295525"/>
            <wp:effectExtent l="0" t="0" r="9525" b="9525"/>
            <wp:wrapTight wrapText="bothSides">
              <wp:wrapPolygon edited="0">
                <wp:start x="0" y="0"/>
                <wp:lineTo x="0" y="21510"/>
                <wp:lineTo x="21562" y="21510"/>
                <wp:lineTo x="21562" y="0"/>
                <wp:lineTo x="0" y="0"/>
              </wp:wrapPolygon>
            </wp:wrapTight>
            <wp:docPr id="66" name="Picture 66" descr="https://itap.indot.in.gov/F06/S006_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tap.indot.in.gov/F06/S006_files/image019.jpg"/>
                    <pic:cNvPicPr>
                      <a:picLocks noChangeAspect="1" noChangeArrowheads="1"/>
                    </pic:cNvPicPr>
                  </pic:nvPicPr>
                  <pic:blipFill rotWithShape="1">
                    <a:blip r:embed="rId32">
                      <a:extLst>
                        <a:ext uri="{28A0092B-C50C-407E-A947-70E740481C1C}">
                          <a14:useLocalDpi xmlns:a14="http://schemas.microsoft.com/office/drawing/2010/main" val="0"/>
                        </a:ext>
                      </a:extLst>
                    </a:blip>
                    <a:srcRect r="22954" b="45349"/>
                    <a:stretch/>
                  </pic:blipFill>
                  <pic:spPr bwMode="auto">
                    <a:xfrm>
                      <a:off x="0" y="0"/>
                      <a:ext cx="5438775" cy="229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07A5FE" w14:textId="77777777" w:rsidR="00731538" w:rsidRDefault="00731538" w:rsidP="00731538">
      <w:pPr>
        <w:jc w:val="both"/>
      </w:pPr>
    </w:p>
    <w:p w14:paraId="7B8BAA71" w14:textId="77777777" w:rsidR="00731538" w:rsidRDefault="00731538" w:rsidP="00731538">
      <w:pPr>
        <w:jc w:val="both"/>
      </w:pPr>
    </w:p>
    <w:p w14:paraId="38169C6D" w14:textId="77777777" w:rsidR="00731538" w:rsidRDefault="00731538" w:rsidP="00731538">
      <w:pPr>
        <w:jc w:val="both"/>
      </w:pPr>
    </w:p>
    <w:p w14:paraId="567BC050" w14:textId="77777777" w:rsidR="00731538" w:rsidRDefault="00731538" w:rsidP="00731538">
      <w:pPr>
        <w:jc w:val="both"/>
      </w:pPr>
    </w:p>
    <w:p w14:paraId="648D982C" w14:textId="77777777" w:rsidR="00731538" w:rsidRDefault="00731538" w:rsidP="00731538">
      <w:pPr>
        <w:jc w:val="both"/>
      </w:pPr>
    </w:p>
    <w:p w14:paraId="19D56DD7" w14:textId="77777777" w:rsidR="004502D5" w:rsidRDefault="004502D5" w:rsidP="00731538">
      <w:pPr>
        <w:jc w:val="both"/>
      </w:pPr>
    </w:p>
    <w:p w14:paraId="2BE37F56" w14:textId="77777777" w:rsidR="004502D5" w:rsidRDefault="004502D5" w:rsidP="00731538">
      <w:pPr>
        <w:jc w:val="both"/>
      </w:pPr>
    </w:p>
    <w:p w14:paraId="0FD2C598" w14:textId="77777777" w:rsidR="00731538" w:rsidRDefault="00731538" w:rsidP="00731538">
      <w:pPr>
        <w:pStyle w:val="ListParagraph"/>
      </w:pPr>
    </w:p>
    <w:p w14:paraId="7DE9E3B6" w14:textId="37FFEAA7" w:rsidR="00470242" w:rsidRDefault="0092083F" w:rsidP="00906890">
      <w:pPr>
        <w:pStyle w:val="ListParagraph"/>
        <w:numPr>
          <w:ilvl w:val="0"/>
          <w:numId w:val="3"/>
        </w:numPr>
      </w:pPr>
      <w:r>
        <w:t>Once you have access to GRIP, login to ITAP</w:t>
      </w:r>
      <w:r w:rsidR="004502D5">
        <w:t xml:space="preserve"> </w:t>
      </w:r>
      <w:hyperlink r:id="rId33" w:history="1">
        <w:r w:rsidR="004502D5" w:rsidRPr="00D530CF">
          <w:rPr>
            <w:rStyle w:val="Hyperlink"/>
          </w:rPr>
          <w:t>https://itap.indot.in.gov/login.aspx</w:t>
        </w:r>
      </w:hyperlink>
    </w:p>
    <w:p w14:paraId="760EBE44" w14:textId="15F899B6" w:rsidR="00731538" w:rsidRDefault="004502D5" w:rsidP="00731538">
      <w:r>
        <w:rPr>
          <w:noProof/>
        </w:rPr>
        <mc:AlternateContent>
          <mc:Choice Requires="wps">
            <w:drawing>
              <wp:anchor distT="0" distB="0" distL="114300" distR="114300" simplePos="0" relativeHeight="251677696" behindDoc="0" locked="0" layoutInCell="1" allowOverlap="1" wp14:anchorId="7D2D8FCA" wp14:editId="19BD39C1">
                <wp:simplePos x="0" y="0"/>
                <wp:positionH relativeFrom="column">
                  <wp:posOffset>2038350</wp:posOffset>
                </wp:positionH>
                <wp:positionV relativeFrom="paragraph">
                  <wp:posOffset>1590675</wp:posOffset>
                </wp:positionV>
                <wp:extent cx="1885950" cy="228600"/>
                <wp:effectExtent l="0" t="0" r="19050" b="19050"/>
                <wp:wrapNone/>
                <wp:docPr id="7" name="Oval 7"/>
                <wp:cNvGraphicFramePr/>
                <a:graphic xmlns:a="http://schemas.openxmlformats.org/drawingml/2006/main">
                  <a:graphicData uri="http://schemas.microsoft.com/office/word/2010/wordprocessingShape">
                    <wps:wsp>
                      <wps:cNvSpPr/>
                      <wps:spPr>
                        <a:xfrm>
                          <a:off x="0" y="0"/>
                          <a:ext cx="1885950" cy="2286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92F4D66" id="Oval 7" o:spid="_x0000_s1026" style="position:absolute;margin-left:160.5pt;margin-top:125.25pt;width:148.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" filled="f" strokecolor="red" strokeweight="1.5pt">
                <v:stroke joinstyle="miter"/>
              </v:oval>
            </w:pict>
          </mc:Fallback>
        </mc:AlternateContent>
      </w:r>
      <w:r w:rsidR="00731538">
        <w:rPr>
          <w:noProof/>
        </w:rPr>
        <w:drawing>
          <wp:inline distT="0" distB="0" distL="0" distR="0" wp14:anchorId="1B90ABCC" wp14:editId="259E82B7">
            <wp:extent cx="4419600" cy="18192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2439" b="39704"/>
                    <a:stretch/>
                  </pic:blipFill>
                  <pic:spPr bwMode="auto">
                    <a:xfrm>
                      <a:off x="0" y="0"/>
                      <a:ext cx="4420028" cy="1819451"/>
                    </a:xfrm>
                    <a:prstGeom prst="rect">
                      <a:avLst/>
                    </a:prstGeom>
                    <a:ln>
                      <a:noFill/>
                    </a:ln>
                    <a:extLst>
                      <a:ext uri="{53640926-AAD7-44D8-BBD7-CCE9431645EC}">
                        <a14:shadowObscured xmlns:a14="http://schemas.microsoft.com/office/drawing/2010/main"/>
                      </a:ext>
                    </a:extLst>
                  </pic:spPr>
                </pic:pic>
              </a:graphicData>
            </a:graphic>
          </wp:inline>
        </w:drawing>
      </w:r>
    </w:p>
    <w:p w14:paraId="193B7A74" w14:textId="77777777" w:rsidR="004502D5" w:rsidRDefault="004502D5" w:rsidP="00731538"/>
    <w:p w14:paraId="30D5A6FE" w14:textId="2DF5D436" w:rsidR="0092083F" w:rsidRDefault="0092083F" w:rsidP="00B81A27">
      <w:pPr>
        <w:pStyle w:val="ListParagraph"/>
        <w:numPr>
          <w:ilvl w:val="0"/>
          <w:numId w:val="3"/>
        </w:numPr>
      </w:pPr>
      <w:r>
        <w:t xml:space="preserve">Select </w:t>
      </w:r>
      <w:r w:rsidRPr="0092083F">
        <w:rPr>
          <w:b/>
          <w:u w:val="single"/>
        </w:rPr>
        <w:t>GRIP</w:t>
      </w:r>
      <w:r w:rsidR="00731538">
        <w:rPr>
          <w:b/>
          <w:u w:val="single"/>
        </w:rPr>
        <w:t xml:space="preserve">-Rail Programs office </w:t>
      </w:r>
      <w:r w:rsidR="00731538">
        <w:t>(see above)</w:t>
      </w:r>
      <w:r>
        <w:t xml:space="preserve"> under the INDOT Applications and select </w:t>
      </w:r>
      <w:r>
        <w:rPr>
          <w:b/>
          <w:u w:val="single"/>
        </w:rPr>
        <w:t>Click here to access application</w:t>
      </w:r>
      <w:r>
        <w:t xml:space="preserve"> </w:t>
      </w:r>
      <w:r w:rsidR="00731538">
        <w:t xml:space="preserve">to the right of the screen </w:t>
      </w:r>
      <w:r>
        <w:t>(see below).</w:t>
      </w:r>
    </w:p>
    <w:p w14:paraId="70CB2265" w14:textId="3016342C" w:rsidR="00601C8F" w:rsidRDefault="0092083F" w:rsidP="00470242">
      <w:pPr>
        <w:jc w:val="center"/>
      </w:pPr>
      <w:r>
        <w:rPr>
          <w:noProof/>
        </w:rPr>
        <w:drawing>
          <wp:inline distT="0" distB="0" distL="0" distR="0" wp14:anchorId="68446C92" wp14:editId="6051AB25">
            <wp:extent cx="2691410" cy="14630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8689" t="24554"/>
                    <a:stretch/>
                  </pic:blipFill>
                  <pic:spPr bwMode="auto">
                    <a:xfrm>
                      <a:off x="0" y="0"/>
                      <a:ext cx="2691410" cy="1463040"/>
                    </a:xfrm>
                    <a:prstGeom prst="rect">
                      <a:avLst/>
                    </a:prstGeom>
                    <a:ln>
                      <a:noFill/>
                    </a:ln>
                    <a:extLst>
                      <a:ext uri="{53640926-AAD7-44D8-BBD7-CCE9431645EC}">
                        <a14:shadowObscured xmlns:a14="http://schemas.microsoft.com/office/drawing/2010/main"/>
                      </a:ext>
                    </a:extLst>
                  </pic:spPr>
                </pic:pic>
              </a:graphicData>
            </a:graphic>
          </wp:inline>
        </w:drawing>
      </w:r>
    </w:p>
    <w:p w14:paraId="15E5B211" w14:textId="77777777" w:rsidR="00743A21" w:rsidRDefault="00743A21" w:rsidP="004502D5"/>
    <w:p w14:paraId="7931DB59" w14:textId="5CD2EB94" w:rsidR="0092083F" w:rsidRPr="002A7FC1" w:rsidRDefault="0025771B" w:rsidP="00C05218">
      <w:pPr>
        <w:pStyle w:val="Heading2"/>
        <w:jc w:val="center"/>
        <w:rPr>
          <w:b/>
          <w:sz w:val="28"/>
          <w:szCs w:val="28"/>
          <w:u w:val="single"/>
        </w:rPr>
      </w:pPr>
      <w:bookmarkStart w:id="8" w:name="_Toc515458522"/>
      <w:bookmarkStart w:id="9" w:name="_Toc525735387"/>
      <w:r w:rsidRPr="002A7FC1">
        <w:rPr>
          <w:b/>
          <w:sz w:val="28"/>
          <w:szCs w:val="28"/>
          <w:u w:val="single"/>
        </w:rPr>
        <w:t>R</w:t>
      </w:r>
      <w:r w:rsidR="00FB3C07" w:rsidRPr="002A7FC1">
        <w:rPr>
          <w:b/>
          <w:sz w:val="28"/>
          <w:szCs w:val="28"/>
          <w:u w:val="single"/>
        </w:rPr>
        <w:t>ailroad Grade Crossing Fund</w:t>
      </w:r>
      <w:r w:rsidR="0092083F" w:rsidRPr="002A7FC1">
        <w:rPr>
          <w:b/>
          <w:sz w:val="28"/>
          <w:szCs w:val="28"/>
          <w:u w:val="single"/>
        </w:rPr>
        <w:t xml:space="preserve"> Application Submittal</w:t>
      </w:r>
      <w:bookmarkEnd w:id="8"/>
      <w:bookmarkEnd w:id="9"/>
    </w:p>
    <w:p w14:paraId="5EDC4962" w14:textId="77777777" w:rsidR="00601C8F" w:rsidRPr="00601C8F" w:rsidRDefault="00601C8F" w:rsidP="00601C8F"/>
    <w:p w14:paraId="08B8F0DA" w14:textId="13129DB9" w:rsidR="0023512F" w:rsidRDefault="004502D5" w:rsidP="0023512F">
      <w:pPr>
        <w:pStyle w:val="ListParagraph"/>
        <w:numPr>
          <w:ilvl w:val="0"/>
          <w:numId w:val="6"/>
        </w:numPr>
      </w:pPr>
      <w:r>
        <w:rPr>
          <w:noProof/>
        </w:rPr>
        <w:drawing>
          <wp:anchor distT="0" distB="0" distL="114300" distR="114300" simplePos="0" relativeHeight="251678720" behindDoc="1" locked="0" layoutInCell="1" allowOverlap="1" wp14:anchorId="415B71A1" wp14:editId="7B6BBD0A">
            <wp:simplePos x="0" y="0"/>
            <wp:positionH relativeFrom="column">
              <wp:posOffset>2495550</wp:posOffset>
            </wp:positionH>
            <wp:positionV relativeFrom="paragraph">
              <wp:posOffset>459740</wp:posOffset>
            </wp:positionV>
            <wp:extent cx="1591056" cy="310896"/>
            <wp:effectExtent l="0" t="0" r="0" b="0"/>
            <wp:wrapTight wrapText="bothSides">
              <wp:wrapPolygon edited="0">
                <wp:start x="0" y="0"/>
                <wp:lineTo x="0" y="19877"/>
                <wp:lineTo x="21212" y="19877"/>
                <wp:lineTo x="2121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r="2907"/>
                    <a:stretch/>
                  </pic:blipFill>
                  <pic:spPr bwMode="auto">
                    <a:xfrm>
                      <a:off x="0" y="0"/>
                      <a:ext cx="1591056" cy="3108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12F">
        <w:t>Once you’re into the GRIP system</w:t>
      </w:r>
      <w:r w:rsidR="008F0A2D">
        <w:t xml:space="preserve"> (see ITAP </w:t>
      </w:r>
      <w:r w:rsidR="00FB3C07">
        <w:t>and</w:t>
      </w:r>
      <w:r w:rsidR="008F0A2D">
        <w:t xml:space="preserve"> GRIP access instructions)</w:t>
      </w:r>
      <w:r w:rsidR="0023512F">
        <w:t>, to begin a New Application for the Railroad Grade Crossing Fund</w:t>
      </w:r>
      <w:r w:rsidR="00FB3C07">
        <w:t>,</w:t>
      </w:r>
      <w:r w:rsidR="0023512F">
        <w:t xml:space="preserve"> click on the </w:t>
      </w:r>
      <w:r w:rsidR="0023512F">
        <w:rPr>
          <w:noProof/>
        </w:rPr>
        <w:t xml:space="preserve">green </w:t>
      </w:r>
      <w:r w:rsidR="0023512F">
        <w:rPr>
          <w:b/>
          <w:noProof/>
          <w:u w:val="single"/>
        </w:rPr>
        <w:t>New Grant Application</w:t>
      </w:r>
      <w:r w:rsidR="0023512F">
        <w:rPr>
          <w:noProof/>
        </w:rPr>
        <w:t xml:space="preserve"> icon</w:t>
      </w:r>
      <w:r>
        <w:rPr>
          <w:noProof/>
        </w:rPr>
        <w:t xml:space="preserve"> towards the top left of screen</w:t>
      </w:r>
      <w:r w:rsidR="0023512F">
        <w:rPr>
          <w:noProof/>
        </w:rPr>
        <w:t>.</w:t>
      </w:r>
    </w:p>
    <w:p w14:paraId="4907BDD8" w14:textId="00B44C18" w:rsidR="004502D5" w:rsidRDefault="004502D5" w:rsidP="004502D5">
      <w:pPr>
        <w:ind w:left="360"/>
      </w:pPr>
    </w:p>
    <w:p w14:paraId="39FC9710" w14:textId="5874A194" w:rsidR="0023512F" w:rsidRDefault="0023512F" w:rsidP="0023512F">
      <w:pPr>
        <w:pStyle w:val="ListParagraph"/>
        <w:numPr>
          <w:ilvl w:val="0"/>
          <w:numId w:val="6"/>
        </w:numPr>
      </w:pPr>
      <w:r>
        <w:t xml:space="preserve">From there, select the type </w:t>
      </w:r>
      <w:r w:rsidR="004502D5">
        <w:t xml:space="preserve">of application </w:t>
      </w:r>
      <w:r w:rsidR="004502D5" w:rsidRPr="009357F2">
        <w:rPr>
          <w:b/>
          <w:u w:val="single"/>
        </w:rPr>
        <w:t>RRGCF</w:t>
      </w:r>
      <w:r w:rsidR="004502D5">
        <w:t xml:space="preserve"> </w:t>
      </w:r>
      <w:r w:rsidR="00FB3C07">
        <w:t>and</w:t>
      </w:r>
      <w:r w:rsidR="004502D5">
        <w:t xml:space="preserve"> click </w:t>
      </w:r>
      <w:r w:rsidR="004502D5" w:rsidRPr="009357F2">
        <w:rPr>
          <w:b/>
          <w:u w:val="single"/>
        </w:rPr>
        <w:t>Continue</w:t>
      </w:r>
      <w:r w:rsidR="004502D5">
        <w:t>.</w:t>
      </w:r>
    </w:p>
    <w:p w14:paraId="2A3C1FAC" w14:textId="77777777" w:rsidR="0023512F" w:rsidRDefault="0023512F" w:rsidP="00470242">
      <w:pPr>
        <w:jc w:val="center"/>
      </w:pPr>
      <w:r>
        <w:rPr>
          <w:noProof/>
        </w:rPr>
        <w:drawing>
          <wp:inline distT="0" distB="0" distL="0" distR="0" wp14:anchorId="18E4AD7A" wp14:editId="17DFCF8E">
            <wp:extent cx="2862926"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75503" b="-4"/>
                    <a:stretch/>
                  </pic:blipFill>
                  <pic:spPr bwMode="auto">
                    <a:xfrm>
                      <a:off x="0" y="0"/>
                      <a:ext cx="2862926" cy="2743200"/>
                    </a:xfrm>
                    <a:prstGeom prst="rect">
                      <a:avLst/>
                    </a:prstGeom>
                    <a:ln>
                      <a:noFill/>
                    </a:ln>
                    <a:extLst>
                      <a:ext uri="{53640926-AAD7-44D8-BBD7-CCE9431645EC}">
                        <a14:shadowObscured xmlns:a14="http://schemas.microsoft.com/office/drawing/2010/main"/>
                      </a:ext>
                    </a:extLst>
                  </pic:spPr>
                </pic:pic>
              </a:graphicData>
            </a:graphic>
          </wp:inline>
        </w:drawing>
      </w:r>
    </w:p>
    <w:p w14:paraId="5F97E1AC" w14:textId="77777777" w:rsidR="00E931D9" w:rsidRDefault="00E931D9" w:rsidP="0023512F"/>
    <w:p w14:paraId="60B97BAB" w14:textId="4C3977C8" w:rsidR="00E931D9" w:rsidRDefault="00E931D9" w:rsidP="00E931D9">
      <w:pPr>
        <w:pStyle w:val="ListParagraph"/>
        <w:numPr>
          <w:ilvl w:val="0"/>
          <w:numId w:val="6"/>
        </w:numPr>
      </w:pPr>
      <w:r>
        <w:t xml:space="preserve">There are four (4) parts to the Railroad Grade Crossing Fund application: </w:t>
      </w:r>
      <w:r w:rsidRPr="009357F2">
        <w:rPr>
          <w:b/>
        </w:rPr>
        <w:t>Basic Information</w:t>
      </w:r>
      <w:r>
        <w:t xml:space="preserve">, </w:t>
      </w:r>
      <w:r w:rsidRPr="009357F2">
        <w:rPr>
          <w:b/>
        </w:rPr>
        <w:t>Improvement Details</w:t>
      </w:r>
      <w:r>
        <w:t xml:space="preserve">, </w:t>
      </w:r>
      <w:r w:rsidRPr="009357F2">
        <w:rPr>
          <w:b/>
        </w:rPr>
        <w:t>Attachments</w:t>
      </w:r>
      <w:r>
        <w:t xml:space="preserve"> and </w:t>
      </w:r>
      <w:r w:rsidRPr="009357F2">
        <w:rPr>
          <w:b/>
        </w:rPr>
        <w:t>Summary</w:t>
      </w:r>
      <w:r>
        <w:t>.</w:t>
      </w:r>
    </w:p>
    <w:p w14:paraId="46CA3672" w14:textId="781BBD65" w:rsidR="00E931D9" w:rsidRDefault="00E931D9" w:rsidP="00E931D9">
      <w:pPr>
        <w:pStyle w:val="ListParagraph"/>
        <w:numPr>
          <w:ilvl w:val="0"/>
          <w:numId w:val="6"/>
        </w:numPr>
      </w:pPr>
      <w:r>
        <w:t xml:space="preserve">The </w:t>
      </w:r>
      <w:r w:rsidRPr="009357F2">
        <w:rPr>
          <w:b/>
        </w:rPr>
        <w:t>Basic Information</w:t>
      </w:r>
      <w:r>
        <w:t xml:space="preserve"> is the business information, applicant, billing and project manager contact information. All fields are </w:t>
      </w:r>
      <w:proofErr w:type="gramStart"/>
      <w:r>
        <w:t>required</w:t>
      </w:r>
      <w:proofErr w:type="gramEnd"/>
      <w:r>
        <w:t xml:space="preserve"> </w:t>
      </w:r>
      <w:r w:rsidR="00FB3C07">
        <w:t>and</w:t>
      </w:r>
      <w:r>
        <w:t xml:space="preserve"> the Contact information is editable. Click </w:t>
      </w:r>
      <w:r w:rsidRPr="00731538">
        <w:rPr>
          <w:b/>
        </w:rPr>
        <w:t>Next</w:t>
      </w:r>
      <w:r>
        <w:t xml:space="preserve"> when completed.</w:t>
      </w:r>
    </w:p>
    <w:p w14:paraId="7330DEC1" w14:textId="77777777" w:rsidR="00FB3C07" w:rsidRDefault="00FB3C07" w:rsidP="00E56B49">
      <w:pPr>
        <w:jc w:val="center"/>
      </w:pPr>
    </w:p>
    <w:p w14:paraId="5A2CD8C2" w14:textId="77777777" w:rsidR="00FB3C07" w:rsidRDefault="00FB3C07" w:rsidP="00E56B49">
      <w:pPr>
        <w:jc w:val="center"/>
      </w:pPr>
    </w:p>
    <w:p w14:paraId="4733B91E" w14:textId="77777777" w:rsidR="00FB3C07" w:rsidRDefault="00FB3C07" w:rsidP="00E56B49">
      <w:pPr>
        <w:jc w:val="center"/>
      </w:pPr>
    </w:p>
    <w:p w14:paraId="5ED94648" w14:textId="77777777" w:rsidR="00FB3C07" w:rsidRDefault="00FB3C07" w:rsidP="00E56B49">
      <w:pPr>
        <w:jc w:val="center"/>
      </w:pPr>
    </w:p>
    <w:p w14:paraId="11F90186" w14:textId="77777777" w:rsidR="00FB3C07" w:rsidRDefault="00FB3C07" w:rsidP="00E56B49">
      <w:pPr>
        <w:jc w:val="center"/>
      </w:pPr>
    </w:p>
    <w:p w14:paraId="0817BC9C" w14:textId="77777777" w:rsidR="00FB3C07" w:rsidRDefault="00FB3C07" w:rsidP="00E56B49">
      <w:pPr>
        <w:jc w:val="center"/>
      </w:pPr>
    </w:p>
    <w:p w14:paraId="227DB469" w14:textId="22EFB507" w:rsidR="00FB3C07" w:rsidRPr="00FB3C07" w:rsidRDefault="00FB3C07" w:rsidP="00FB3C07">
      <w:pPr>
        <w:jc w:val="center"/>
        <w:rPr>
          <w:rFonts w:asciiTheme="majorHAnsi" w:hAnsiTheme="majorHAnsi" w:cstheme="majorHAnsi"/>
          <w:b/>
          <w:color w:val="2E74B5" w:themeColor="accent1" w:themeShade="BF"/>
          <w:sz w:val="26"/>
          <w:szCs w:val="26"/>
        </w:rPr>
      </w:pPr>
      <w:r w:rsidRPr="00FB3C07">
        <w:rPr>
          <w:rFonts w:asciiTheme="majorHAnsi" w:hAnsiTheme="majorHAnsi" w:cstheme="majorHAnsi"/>
          <w:b/>
          <w:color w:val="2E74B5" w:themeColor="accent1" w:themeShade="BF"/>
          <w:sz w:val="26"/>
          <w:szCs w:val="26"/>
          <w:u w:val="single"/>
        </w:rPr>
        <w:lastRenderedPageBreak/>
        <w:t>R</w:t>
      </w:r>
      <w:r>
        <w:rPr>
          <w:rFonts w:asciiTheme="majorHAnsi" w:hAnsiTheme="majorHAnsi" w:cstheme="majorHAnsi"/>
          <w:b/>
          <w:color w:val="2E74B5" w:themeColor="accent1" w:themeShade="BF"/>
          <w:sz w:val="26"/>
          <w:szCs w:val="26"/>
          <w:u w:val="single"/>
        </w:rPr>
        <w:t xml:space="preserve">ailroad </w:t>
      </w:r>
      <w:r w:rsidRPr="00FB3C07">
        <w:rPr>
          <w:rFonts w:asciiTheme="majorHAnsi" w:hAnsiTheme="majorHAnsi" w:cstheme="majorHAnsi"/>
          <w:b/>
          <w:color w:val="2E74B5" w:themeColor="accent1" w:themeShade="BF"/>
          <w:sz w:val="26"/>
          <w:szCs w:val="26"/>
          <w:u w:val="single"/>
        </w:rPr>
        <w:t>GCF Application Submittal (cont.)</w:t>
      </w:r>
    </w:p>
    <w:p w14:paraId="3B91BCF2" w14:textId="265192E9" w:rsidR="00470242" w:rsidRDefault="00E931D9" w:rsidP="00E56B49">
      <w:pPr>
        <w:jc w:val="center"/>
      </w:pPr>
      <w:r>
        <w:rPr>
          <w:noProof/>
        </w:rPr>
        <w:drawing>
          <wp:inline distT="0" distB="0" distL="0" distR="0" wp14:anchorId="002A30D7" wp14:editId="29300F14">
            <wp:extent cx="3634305" cy="18288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34305" cy="1828800"/>
                    </a:xfrm>
                    <a:prstGeom prst="rect">
                      <a:avLst/>
                    </a:prstGeom>
                  </pic:spPr>
                </pic:pic>
              </a:graphicData>
            </a:graphic>
          </wp:inline>
        </w:drawing>
      </w:r>
    </w:p>
    <w:p w14:paraId="54093CEA" w14:textId="77777777" w:rsidR="00C05218" w:rsidRDefault="00C05218" w:rsidP="00470242">
      <w:pPr>
        <w:pStyle w:val="ListParagraph"/>
      </w:pPr>
    </w:p>
    <w:p w14:paraId="11D8C858" w14:textId="77777777" w:rsidR="00E931D9" w:rsidRDefault="00E931D9" w:rsidP="00E931D9">
      <w:pPr>
        <w:pStyle w:val="ListParagraph"/>
        <w:numPr>
          <w:ilvl w:val="0"/>
          <w:numId w:val="6"/>
        </w:numPr>
      </w:pPr>
      <w:r>
        <w:t xml:space="preserve">Next is </w:t>
      </w:r>
      <w:r w:rsidRPr="009357F2">
        <w:rPr>
          <w:b/>
        </w:rPr>
        <w:t>Improvement Details</w:t>
      </w:r>
      <w:r>
        <w:t>. This is where the applicant will put in information about each crossing.</w:t>
      </w:r>
      <w:r w:rsidR="00392F91">
        <w:t xml:space="preserve"> </w:t>
      </w:r>
    </w:p>
    <w:p w14:paraId="448A9CE7" w14:textId="33BF328E" w:rsidR="00392F91" w:rsidRDefault="00392F91" w:rsidP="00392F91">
      <w:r>
        <w:t>Note: The Improvement</w:t>
      </w:r>
      <w:r w:rsidR="00743A21">
        <w:t xml:space="preserve"> Details is the information used to create the Exhibit A of the grant</w:t>
      </w:r>
      <w:r>
        <w:t xml:space="preserve">, </w:t>
      </w:r>
      <w:r w:rsidR="00743A21">
        <w:t>if</w:t>
      </w:r>
      <w:r>
        <w:t xml:space="preserve"> the ap</w:t>
      </w:r>
      <w:r w:rsidR="00743A21">
        <w:t xml:space="preserve">plicant is selected for the </w:t>
      </w:r>
      <w:r w:rsidR="009357F2">
        <w:t>RR</w:t>
      </w:r>
      <w:r w:rsidR="00743A21">
        <w:t>GCF</w:t>
      </w:r>
      <w:r>
        <w:t xml:space="preserve">. </w:t>
      </w:r>
    </w:p>
    <w:p w14:paraId="1DF580EE" w14:textId="49034595" w:rsidR="00470242" w:rsidRPr="0092083F" w:rsidRDefault="00E931D9" w:rsidP="009357F2">
      <w:pPr>
        <w:jc w:val="center"/>
      </w:pPr>
      <w:r>
        <w:rPr>
          <w:noProof/>
        </w:rPr>
        <w:drawing>
          <wp:inline distT="0" distB="0" distL="0" distR="0" wp14:anchorId="3911D565" wp14:editId="7C3447CC">
            <wp:extent cx="5943600" cy="19030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903095"/>
                    </a:xfrm>
                    <a:prstGeom prst="rect">
                      <a:avLst/>
                    </a:prstGeom>
                  </pic:spPr>
                </pic:pic>
              </a:graphicData>
            </a:graphic>
          </wp:inline>
        </w:drawing>
      </w:r>
    </w:p>
    <w:p w14:paraId="4942697B" w14:textId="623CE43D" w:rsidR="004B0293" w:rsidRDefault="00392F91" w:rsidP="004B0293">
      <w:pPr>
        <w:pStyle w:val="ListParagraph"/>
        <w:numPr>
          <w:ilvl w:val="0"/>
          <w:numId w:val="6"/>
        </w:numPr>
      </w:pPr>
      <w:r>
        <w:t xml:space="preserve">In Improvement Details, each time a new line needs to be added with the requested improvement for a crossing, click the green </w:t>
      </w:r>
      <w:r w:rsidR="00743A21">
        <w:rPr>
          <w:b/>
          <w:u w:val="single"/>
        </w:rPr>
        <w:t>Add</w:t>
      </w:r>
      <w:r>
        <w:rPr>
          <w:b/>
          <w:u w:val="single"/>
        </w:rPr>
        <w:t xml:space="preserve"> New Record</w:t>
      </w:r>
      <w:r>
        <w:t xml:space="preserve"> icon. Doi</w:t>
      </w:r>
      <w:r w:rsidR="00441F61">
        <w:t>ng so will open the</w:t>
      </w:r>
      <w:r>
        <w:t xml:space="preserve"> Add</w:t>
      </w:r>
      <w:r w:rsidR="00441F61">
        <w:t>/Edit Improvements window</w:t>
      </w:r>
      <w:r>
        <w:t>.</w:t>
      </w:r>
    </w:p>
    <w:p w14:paraId="313E0413" w14:textId="77777777" w:rsidR="00392F91" w:rsidRDefault="00392F91" w:rsidP="00392F91">
      <w:pPr>
        <w:pStyle w:val="ListParagraph"/>
        <w:numPr>
          <w:ilvl w:val="0"/>
          <w:numId w:val="6"/>
        </w:numPr>
      </w:pPr>
      <w:r>
        <w:t>In the Add/Edit</w:t>
      </w:r>
      <w:r w:rsidR="00441F61">
        <w:t xml:space="preserve">- Improvements window, </w:t>
      </w:r>
      <w:r>
        <w:t xml:space="preserve">enter the </w:t>
      </w:r>
      <w:r w:rsidRPr="00441F61">
        <w:rPr>
          <w:b/>
          <w:i/>
        </w:rPr>
        <w:t>Crossing Number</w:t>
      </w:r>
      <w:r w:rsidR="00441F61">
        <w:t xml:space="preserve"> (</w:t>
      </w:r>
      <w:r>
        <w:t xml:space="preserve">will populate the </w:t>
      </w:r>
      <w:r w:rsidRPr="00441F61">
        <w:rPr>
          <w:b/>
          <w:i/>
        </w:rPr>
        <w:t>County/City/Town/Street Name.</w:t>
      </w:r>
      <w:r>
        <w:t xml:space="preserve"> </w:t>
      </w:r>
      <w:r w:rsidR="00732B74">
        <w:t xml:space="preserve">Select </w:t>
      </w:r>
      <w:r w:rsidR="00732B74" w:rsidRPr="00441F61">
        <w:rPr>
          <w:b/>
          <w:i/>
        </w:rPr>
        <w:t>Project Type</w:t>
      </w:r>
      <w:r w:rsidR="00732B74">
        <w:t xml:space="preserve">, </w:t>
      </w:r>
      <w:r w:rsidR="00732B74" w:rsidRPr="00441F61">
        <w:rPr>
          <w:b/>
          <w:i/>
        </w:rPr>
        <w:t>Number of improvements</w:t>
      </w:r>
      <w:r w:rsidR="00732B74">
        <w:t xml:space="preserve"> </w:t>
      </w:r>
      <w:r w:rsidR="00441F61">
        <w:t>(</w:t>
      </w:r>
      <w:r w:rsidR="00732B74">
        <w:t>at that crossing for this specific project type</w:t>
      </w:r>
      <w:r w:rsidR="00441F61">
        <w:t>)</w:t>
      </w:r>
      <w:r w:rsidR="00732B74">
        <w:t xml:space="preserve">, </w:t>
      </w:r>
      <w:r w:rsidR="00441F61" w:rsidRPr="00441F61">
        <w:rPr>
          <w:b/>
          <w:i/>
        </w:rPr>
        <w:t>Project Cost</w:t>
      </w:r>
      <w:r w:rsidR="00441F61">
        <w:t xml:space="preserve"> (cost for that crossing improvement)</w:t>
      </w:r>
      <w:r w:rsidR="00732B74">
        <w:t xml:space="preserve">, </w:t>
      </w:r>
      <w:r w:rsidR="00441F61" w:rsidRPr="00441F61">
        <w:rPr>
          <w:b/>
          <w:i/>
        </w:rPr>
        <w:t>R</w:t>
      </w:r>
      <w:r w:rsidR="00732B74" w:rsidRPr="00441F61">
        <w:rPr>
          <w:b/>
          <w:i/>
        </w:rPr>
        <w:t>eque</w:t>
      </w:r>
      <w:r w:rsidR="00441F61" w:rsidRPr="00441F61">
        <w:rPr>
          <w:b/>
          <w:i/>
        </w:rPr>
        <w:t>sted A</w:t>
      </w:r>
      <w:r w:rsidR="00732B74" w:rsidRPr="00441F61">
        <w:rPr>
          <w:b/>
          <w:i/>
        </w:rPr>
        <w:t>mount</w:t>
      </w:r>
      <w:r w:rsidR="00441F61" w:rsidRPr="00441F61">
        <w:rPr>
          <w:b/>
          <w:i/>
        </w:rPr>
        <w:t xml:space="preserve"> </w:t>
      </w:r>
      <w:r w:rsidR="00441F61">
        <w:t>(per</w:t>
      </w:r>
      <w:r w:rsidR="00732B74">
        <w:t xml:space="preserve"> crossing improvement</w:t>
      </w:r>
      <w:r w:rsidR="00441F61">
        <w:t xml:space="preserve"> type)</w:t>
      </w:r>
      <w:r w:rsidR="00732B74">
        <w:t xml:space="preserve">, and </w:t>
      </w:r>
      <w:r w:rsidR="00732B74" w:rsidRPr="00441F61">
        <w:rPr>
          <w:b/>
          <w:i/>
        </w:rPr>
        <w:t>Project Specifics</w:t>
      </w:r>
      <w:r w:rsidR="00732B74">
        <w:t>. (see below)</w:t>
      </w:r>
    </w:p>
    <w:p w14:paraId="233952BE" w14:textId="77777777" w:rsidR="00FB3C07" w:rsidRDefault="00FB3C07" w:rsidP="00FB3C07"/>
    <w:p w14:paraId="71114F68" w14:textId="77777777" w:rsidR="00FB3C07" w:rsidRDefault="00FB3C07" w:rsidP="00FB3C07"/>
    <w:p w14:paraId="3296D21E" w14:textId="77777777" w:rsidR="00FB3C07" w:rsidRDefault="00FB3C07" w:rsidP="00FB3C07"/>
    <w:p w14:paraId="302301E7" w14:textId="0CF609CD" w:rsidR="00FB3C07" w:rsidRDefault="00FB3C07" w:rsidP="00FB3C07">
      <w:pPr>
        <w:jc w:val="center"/>
      </w:pPr>
      <w:r w:rsidRPr="00FB3C07">
        <w:rPr>
          <w:rFonts w:asciiTheme="majorHAnsi" w:hAnsiTheme="majorHAnsi" w:cstheme="majorHAnsi"/>
          <w:b/>
          <w:color w:val="2E74B5" w:themeColor="accent1" w:themeShade="BF"/>
          <w:sz w:val="26"/>
          <w:szCs w:val="26"/>
          <w:u w:val="single"/>
        </w:rPr>
        <w:lastRenderedPageBreak/>
        <w:t>R</w:t>
      </w:r>
      <w:r>
        <w:rPr>
          <w:rFonts w:asciiTheme="majorHAnsi" w:hAnsiTheme="majorHAnsi" w:cstheme="majorHAnsi"/>
          <w:b/>
          <w:color w:val="2E74B5" w:themeColor="accent1" w:themeShade="BF"/>
          <w:sz w:val="26"/>
          <w:szCs w:val="26"/>
          <w:u w:val="single"/>
        </w:rPr>
        <w:t xml:space="preserve">ailroad </w:t>
      </w:r>
      <w:r w:rsidRPr="00FB3C07">
        <w:rPr>
          <w:rFonts w:asciiTheme="majorHAnsi" w:hAnsiTheme="majorHAnsi" w:cstheme="majorHAnsi"/>
          <w:b/>
          <w:color w:val="2E74B5" w:themeColor="accent1" w:themeShade="BF"/>
          <w:sz w:val="26"/>
          <w:szCs w:val="26"/>
          <w:u w:val="single"/>
        </w:rPr>
        <w:t>GCF Application Submittal (cont.)</w:t>
      </w:r>
    </w:p>
    <w:p w14:paraId="332F09BF" w14:textId="236C25FB" w:rsidR="00732B74" w:rsidRDefault="00732B74" w:rsidP="00470242">
      <w:pPr>
        <w:jc w:val="center"/>
      </w:pPr>
      <w:r>
        <w:rPr>
          <w:noProof/>
        </w:rPr>
        <w:drawing>
          <wp:inline distT="0" distB="0" distL="0" distR="0" wp14:anchorId="7CB36194" wp14:editId="1819004D">
            <wp:extent cx="3538490" cy="21031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738" t="1955" r="3447" b="2632"/>
                    <a:stretch/>
                  </pic:blipFill>
                  <pic:spPr bwMode="auto">
                    <a:xfrm>
                      <a:off x="0" y="0"/>
                      <a:ext cx="3538490" cy="2103120"/>
                    </a:xfrm>
                    <a:prstGeom prst="rect">
                      <a:avLst/>
                    </a:prstGeom>
                    <a:ln>
                      <a:noFill/>
                    </a:ln>
                    <a:extLst>
                      <a:ext uri="{53640926-AAD7-44D8-BBD7-CCE9431645EC}">
                        <a14:shadowObscured xmlns:a14="http://schemas.microsoft.com/office/drawing/2010/main"/>
                      </a:ext>
                    </a:extLst>
                  </pic:spPr>
                </pic:pic>
              </a:graphicData>
            </a:graphic>
          </wp:inline>
        </w:drawing>
      </w:r>
    </w:p>
    <w:p w14:paraId="629FA7D4" w14:textId="77777777" w:rsidR="005E49A2" w:rsidRPr="005E49A2" w:rsidRDefault="005E49A2" w:rsidP="005E49A2"/>
    <w:p w14:paraId="0EA3F5F6" w14:textId="6840A110" w:rsidR="00E56B49" w:rsidRPr="00FB3C07" w:rsidRDefault="00441F61" w:rsidP="00FB3C07">
      <w:pPr>
        <w:pStyle w:val="ListParagraph"/>
        <w:numPr>
          <w:ilvl w:val="0"/>
          <w:numId w:val="6"/>
        </w:numPr>
      </w:pPr>
      <w:r>
        <w:t xml:space="preserve">Click </w:t>
      </w:r>
      <w:r w:rsidR="009357F2" w:rsidRPr="009357F2">
        <w:rPr>
          <w:b/>
        </w:rPr>
        <w:t>Update</w:t>
      </w:r>
      <w:r>
        <w:t xml:space="preserve"> to save information </w:t>
      </w:r>
      <w:proofErr w:type="gramStart"/>
      <w:r>
        <w:t>entered, or</w:t>
      </w:r>
      <w:proofErr w:type="gramEnd"/>
      <w:r>
        <w:t xml:space="preserve"> click </w:t>
      </w:r>
      <w:r w:rsidRPr="009357F2">
        <w:rPr>
          <w:b/>
        </w:rPr>
        <w:t>Cancel</w:t>
      </w:r>
      <w:r>
        <w:t xml:space="preserve"> to exit without saving.</w:t>
      </w:r>
    </w:p>
    <w:p w14:paraId="069A2ED8" w14:textId="77777777" w:rsidR="00441F61" w:rsidRDefault="00441F61" w:rsidP="00392F91">
      <w:pPr>
        <w:pStyle w:val="ListParagraph"/>
        <w:numPr>
          <w:ilvl w:val="0"/>
          <w:numId w:val="6"/>
        </w:numPr>
      </w:pPr>
      <w:r>
        <w:t xml:space="preserve">The data entered will be displayed in the </w:t>
      </w:r>
      <w:r w:rsidRPr="009357F2">
        <w:rPr>
          <w:b/>
        </w:rPr>
        <w:t>Improvement Details</w:t>
      </w:r>
      <w:r>
        <w:t xml:space="preserve"> grid. </w:t>
      </w:r>
      <w:r w:rsidRPr="00441F61">
        <w:t xml:space="preserve">User can </w:t>
      </w:r>
      <w:r w:rsidRPr="009357F2">
        <w:rPr>
          <w:b/>
        </w:rPr>
        <w:t>edit</w:t>
      </w:r>
      <w:r w:rsidR="00B24FDD">
        <w:t xml:space="preserve"> </w:t>
      </w:r>
      <w:r w:rsidR="00B24FDD">
        <w:rPr>
          <w:noProof/>
        </w:rPr>
        <w:drawing>
          <wp:inline distT="0" distB="0" distL="0" distR="0" wp14:anchorId="66EA7487" wp14:editId="4B854997">
            <wp:extent cx="194679" cy="182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4679" cy="182880"/>
                    </a:xfrm>
                    <a:prstGeom prst="rect">
                      <a:avLst/>
                    </a:prstGeom>
                  </pic:spPr>
                </pic:pic>
              </a:graphicData>
            </a:graphic>
          </wp:inline>
        </w:drawing>
      </w:r>
      <w:r w:rsidRPr="00441F61">
        <w:t xml:space="preserve"> or </w:t>
      </w:r>
      <w:r w:rsidRPr="009357F2">
        <w:rPr>
          <w:b/>
        </w:rPr>
        <w:t>delete</w:t>
      </w:r>
      <w:r w:rsidRPr="00441F61">
        <w:t xml:space="preserve"> </w:t>
      </w:r>
      <w:r w:rsidR="00B24FDD">
        <w:rPr>
          <w:noProof/>
        </w:rPr>
        <w:drawing>
          <wp:inline distT="0" distB="0" distL="0" distR="0" wp14:anchorId="53650AEF" wp14:editId="66614DEF">
            <wp:extent cx="212377"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2377" cy="182880"/>
                    </a:xfrm>
                    <a:prstGeom prst="rect">
                      <a:avLst/>
                    </a:prstGeom>
                  </pic:spPr>
                </pic:pic>
              </a:graphicData>
            </a:graphic>
          </wp:inline>
        </w:drawing>
      </w:r>
      <w:r w:rsidRPr="00441F61">
        <w:t>the Improvement Details from this grid and home screen using the Edit or Delete icon up until the application has been submitted.</w:t>
      </w:r>
    </w:p>
    <w:p w14:paraId="032CBDE8" w14:textId="667E1391" w:rsidR="00470242" w:rsidRDefault="00B24FDD" w:rsidP="00470242">
      <w:pPr>
        <w:jc w:val="center"/>
      </w:pPr>
      <w:r>
        <w:rPr>
          <w:noProof/>
        </w:rPr>
        <w:drawing>
          <wp:inline distT="0" distB="0" distL="0" distR="0" wp14:anchorId="3DF7C53B" wp14:editId="6556487D">
            <wp:extent cx="5943600" cy="1800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800225"/>
                    </a:xfrm>
                    <a:prstGeom prst="rect">
                      <a:avLst/>
                    </a:prstGeom>
                  </pic:spPr>
                </pic:pic>
              </a:graphicData>
            </a:graphic>
          </wp:inline>
        </w:drawing>
      </w:r>
    </w:p>
    <w:p w14:paraId="0103361D" w14:textId="77777777" w:rsidR="00B24FDD" w:rsidRDefault="00B24FDD" w:rsidP="00B24FDD">
      <w:pPr>
        <w:pStyle w:val="ListParagraph"/>
        <w:numPr>
          <w:ilvl w:val="0"/>
          <w:numId w:val="6"/>
        </w:numPr>
      </w:pPr>
      <w:r>
        <w:t xml:space="preserve">Continue this process for each crossing improvement. </w:t>
      </w:r>
    </w:p>
    <w:p w14:paraId="733FB506" w14:textId="77777777" w:rsidR="00B24FDD" w:rsidRDefault="00B24FDD" w:rsidP="00B24FDD">
      <w:pPr>
        <w:rPr>
          <w:rFonts w:asciiTheme="minorHAnsi" w:hAnsiTheme="minorHAnsi" w:cs="Arial"/>
          <w:iCs/>
          <w:color w:val="333333"/>
        </w:rPr>
      </w:pPr>
      <w:r w:rsidRPr="00743A21">
        <w:rPr>
          <w:rFonts w:ascii="Arial" w:hAnsi="Arial" w:cs="Arial"/>
          <w:b/>
          <w:bCs/>
          <w:i/>
          <w:iCs/>
          <w:color w:val="333333"/>
          <w:sz w:val="18"/>
          <w:szCs w:val="18"/>
          <w:highlight w:val="yellow"/>
        </w:rPr>
        <w:t>Note:</w:t>
      </w:r>
      <w:r w:rsidRPr="00743A21">
        <w:rPr>
          <w:rFonts w:ascii="Arial" w:hAnsi="Arial" w:cs="Arial"/>
          <w:i/>
          <w:iCs/>
          <w:color w:val="333333"/>
          <w:sz w:val="18"/>
          <w:szCs w:val="18"/>
          <w:highlight w:val="yellow"/>
        </w:rPr>
        <w:t xml:space="preserve"> If a crossing has more than one project type, a new record will be required to be added for each project type. (For example: If Crossing #123456A is requesting Signage &amp; Pavement Marking Improvements the application will require two new records).</w:t>
      </w:r>
    </w:p>
    <w:p w14:paraId="6E1093C0" w14:textId="77777777" w:rsidR="00B24FDD" w:rsidRDefault="00E651B0" w:rsidP="00B24FDD">
      <w:pPr>
        <w:pStyle w:val="ListParagraph"/>
        <w:numPr>
          <w:ilvl w:val="0"/>
          <w:numId w:val="6"/>
        </w:numPr>
        <w:rPr>
          <w:rFonts w:asciiTheme="minorHAnsi" w:hAnsiTheme="minorHAnsi" w:cs="Arial"/>
          <w:iCs/>
          <w:color w:val="333333"/>
        </w:rPr>
      </w:pPr>
      <w:r>
        <w:rPr>
          <w:rFonts w:asciiTheme="minorHAnsi" w:hAnsiTheme="minorHAnsi" w:cs="Arial"/>
          <w:iCs/>
          <w:color w:val="333333"/>
        </w:rPr>
        <w:t xml:space="preserve">Click </w:t>
      </w:r>
      <w:r w:rsidRPr="008F0A2D">
        <w:rPr>
          <w:rFonts w:asciiTheme="minorHAnsi" w:hAnsiTheme="minorHAnsi" w:cs="Arial"/>
          <w:b/>
          <w:iCs/>
          <w:color w:val="333333"/>
        </w:rPr>
        <w:t>Next</w:t>
      </w:r>
      <w:r>
        <w:rPr>
          <w:rFonts w:asciiTheme="minorHAnsi" w:hAnsiTheme="minorHAnsi" w:cs="Arial"/>
          <w:iCs/>
          <w:color w:val="333333"/>
        </w:rPr>
        <w:t xml:space="preserve"> once all crossing projects</w:t>
      </w:r>
      <w:r w:rsidR="00B24FDD">
        <w:rPr>
          <w:rFonts w:asciiTheme="minorHAnsi" w:hAnsiTheme="minorHAnsi" w:cs="Arial"/>
          <w:iCs/>
          <w:color w:val="333333"/>
        </w:rPr>
        <w:t xml:space="preserve"> are listed </w:t>
      </w:r>
      <w:r>
        <w:rPr>
          <w:rFonts w:asciiTheme="minorHAnsi" w:hAnsiTheme="minorHAnsi" w:cs="Arial"/>
          <w:iCs/>
          <w:color w:val="333333"/>
        </w:rPr>
        <w:t xml:space="preserve">in the Improvement Details grid. This will take you to the </w:t>
      </w:r>
      <w:r w:rsidRPr="00E651B0">
        <w:rPr>
          <w:rFonts w:asciiTheme="minorHAnsi" w:hAnsiTheme="minorHAnsi" w:cs="Arial"/>
          <w:iCs/>
          <w:color w:val="333333"/>
          <w:u w:val="single"/>
        </w:rPr>
        <w:t>Attachments</w:t>
      </w:r>
      <w:r>
        <w:rPr>
          <w:rFonts w:asciiTheme="minorHAnsi" w:hAnsiTheme="minorHAnsi" w:cs="Arial"/>
          <w:iCs/>
          <w:color w:val="333333"/>
        </w:rPr>
        <w:t xml:space="preserve"> portion of the application.</w:t>
      </w:r>
    </w:p>
    <w:p w14:paraId="78C1FBB3" w14:textId="2B1EBA6F" w:rsidR="00BA4CC1" w:rsidRPr="00FB3C07" w:rsidRDefault="00E651B0" w:rsidP="00470242">
      <w:pPr>
        <w:pStyle w:val="ListParagraph"/>
        <w:numPr>
          <w:ilvl w:val="0"/>
          <w:numId w:val="6"/>
        </w:numPr>
        <w:rPr>
          <w:rFonts w:asciiTheme="minorHAnsi" w:hAnsiTheme="minorHAnsi" w:cs="Arial"/>
          <w:iCs/>
          <w:color w:val="333333"/>
        </w:rPr>
      </w:pPr>
      <w:r>
        <w:rPr>
          <w:rFonts w:asciiTheme="minorHAnsi" w:hAnsiTheme="minorHAnsi" w:cs="Arial"/>
          <w:iCs/>
          <w:color w:val="333333"/>
        </w:rPr>
        <w:t>Attachments are required with the application, such as vendor bid</w:t>
      </w:r>
      <w:r w:rsidR="009357F2">
        <w:rPr>
          <w:rFonts w:asciiTheme="minorHAnsi" w:hAnsiTheme="minorHAnsi" w:cs="Arial"/>
          <w:iCs/>
          <w:color w:val="333333"/>
        </w:rPr>
        <w:t xml:space="preserve"> sheets</w:t>
      </w:r>
      <w:r w:rsidR="00116C7A">
        <w:rPr>
          <w:rFonts w:asciiTheme="minorHAnsi" w:hAnsiTheme="minorHAnsi" w:cs="Arial"/>
          <w:iCs/>
          <w:color w:val="333333"/>
        </w:rPr>
        <w:t>,</w:t>
      </w:r>
      <w:r w:rsidR="009357F2">
        <w:rPr>
          <w:rFonts w:asciiTheme="minorHAnsi" w:hAnsiTheme="minorHAnsi" w:cs="Arial"/>
          <w:iCs/>
          <w:color w:val="333333"/>
        </w:rPr>
        <w:t xml:space="preserve"> material cost estimates, photos (crossing surface projects),</w:t>
      </w:r>
      <w:r w:rsidR="00116C7A">
        <w:rPr>
          <w:rFonts w:asciiTheme="minorHAnsi" w:hAnsiTheme="minorHAnsi" w:cs="Arial"/>
          <w:iCs/>
          <w:color w:val="333333"/>
        </w:rPr>
        <w:t xml:space="preserve"> </w:t>
      </w:r>
      <w:r w:rsidR="009A55C0">
        <w:rPr>
          <w:rFonts w:asciiTheme="minorHAnsi" w:hAnsiTheme="minorHAnsi" w:cs="Arial"/>
          <w:iCs/>
          <w:color w:val="333333"/>
        </w:rPr>
        <w:t>etc</w:t>
      </w:r>
      <w:r>
        <w:rPr>
          <w:rFonts w:asciiTheme="minorHAnsi" w:hAnsiTheme="minorHAnsi" w:cs="Arial"/>
          <w:iCs/>
          <w:color w:val="333333"/>
        </w:rPr>
        <w:t>.</w:t>
      </w:r>
      <w:r w:rsidR="009A55C0">
        <w:rPr>
          <w:rFonts w:asciiTheme="minorHAnsi" w:hAnsiTheme="minorHAnsi" w:cs="Arial"/>
          <w:iCs/>
          <w:color w:val="333333"/>
        </w:rPr>
        <w:t xml:space="preserve"> </w:t>
      </w:r>
      <w:r w:rsidR="009A55C0" w:rsidRPr="009A55C0">
        <w:t xml:space="preserve">To add an </w:t>
      </w:r>
      <w:proofErr w:type="gramStart"/>
      <w:r w:rsidR="009A55C0" w:rsidRPr="009A55C0">
        <w:t>attachment</w:t>
      </w:r>
      <w:proofErr w:type="gramEnd"/>
      <w:r w:rsidR="009A55C0" w:rsidRPr="009A55C0">
        <w:t xml:space="preserve"> click the plus sign in the upper left hand corner of the grid.</w:t>
      </w:r>
    </w:p>
    <w:p w14:paraId="376C10D3" w14:textId="77777777" w:rsidR="00FB3C07" w:rsidRDefault="00FB3C07" w:rsidP="00FB3C07">
      <w:pPr>
        <w:rPr>
          <w:rFonts w:asciiTheme="minorHAnsi" w:hAnsiTheme="minorHAnsi" w:cs="Arial"/>
          <w:iCs/>
          <w:color w:val="333333"/>
        </w:rPr>
      </w:pPr>
    </w:p>
    <w:p w14:paraId="7835C365" w14:textId="56C4D1C8" w:rsidR="00FB3C07" w:rsidRPr="00FB3C07" w:rsidRDefault="00FB3C07" w:rsidP="00FB3C07">
      <w:pPr>
        <w:jc w:val="center"/>
        <w:rPr>
          <w:rFonts w:asciiTheme="minorHAnsi" w:hAnsiTheme="minorHAnsi" w:cs="Arial"/>
          <w:iCs/>
          <w:color w:val="333333"/>
        </w:rPr>
      </w:pPr>
      <w:r w:rsidRPr="00FB3C07">
        <w:rPr>
          <w:rFonts w:asciiTheme="majorHAnsi" w:hAnsiTheme="majorHAnsi" w:cstheme="majorHAnsi"/>
          <w:b/>
          <w:color w:val="2E74B5" w:themeColor="accent1" w:themeShade="BF"/>
          <w:sz w:val="26"/>
          <w:szCs w:val="26"/>
          <w:u w:val="single"/>
        </w:rPr>
        <w:lastRenderedPageBreak/>
        <w:t>R</w:t>
      </w:r>
      <w:r>
        <w:rPr>
          <w:rFonts w:asciiTheme="majorHAnsi" w:hAnsiTheme="majorHAnsi" w:cstheme="majorHAnsi"/>
          <w:b/>
          <w:color w:val="2E74B5" w:themeColor="accent1" w:themeShade="BF"/>
          <w:sz w:val="26"/>
          <w:szCs w:val="26"/>
          <w:u w:val="single"/>
        </w:rPr>
        <w:t xml:space="preserve">ailroad </w:t>
      </w:r>
      <w:r w:rsidRPr="00FB3C07">
        <w:rPr>
          <w:rFonts w:asciiTheme="majorHAnsi" w:hAnsiTheme="majorHAnsi" w:cstheme="majorHAnsi"/>
          <w:b/>
          <w:color w:val="2E74B5" w:themeColor="accent1" w:themeShade="BF"/>
          <w:sz w:val="26"/>
          <w:szCs w:val="26"/>
          <w:u w:val="single"/>
        </w:rPr>
        <w:t>GCF Application Submittal (cont.)</w:t>
      </w:r>
    </w:p>
    <w:p w14:paraId="57FF508C" w14:textId="49CF2573" w:rsidR="00BA4CC1" w:rsidRPr="009A55C0" w:rsidRDefault="009357F2" w:rsidP="002E148D">
      <w:pPr>
        <w:jc w:val="center"/>
        <w:rPr>
          <w:rFonts w:asciiTheme="minorHAnsi" w:hAnsiTheme="minorHAnsi" w:cs="Arial"/>
          <w:iCs/>
          <w:color w:val="333333"/>
        </w:rPr>
      </w:pPr>
      <w:r>
        <w:rPr>
          <w:noProof/>
        </w:rPr>
        <mc:AlternateContent>
          <mc:Choice Requires="wps">
            <w:drawing>
              <wp:anchor distT="0" distB="0" distL="114300" distR="114300" simplePos="0" relativeHeight="251679744" behindDoc="0" locked="0" layoutInCell="1" allowOverlap="1" wp14:anchorId="33050F97" wp14:editId="3422AEC2">
                <wp:simplePos x="0" y="0"/>
                <wp:positionH relativeFrom="column">
                  <wp:posOffset>-219075</wp:posOffset>
                </wp:positionH>
                <wp:positionV relativeFrom="paragraph">
                  <wp:posOffset>252730</wp:posOffset>
                </wp:positionV>
                <wp:extent cx="381000" cy="228600"/>
                <wp:effectExtent l="19050" t="19050" r="57150" b="38100"/>
                <wp:wrapNone/>
                <wp:docPr id="58" name="Straight Arrow Connector 58"/>
                <wp:cNvGraphicFramePr/>
                <a:graphic xmlns:a="http://schemas.openxmlformats.org/drawingml/2006/main">
                  <a:graphicData uri="http://schemas.microsoft.com/office/word/2010/wordprocessingShape">
                    <wps:wsp>
                      <wps:cNvCnPr/>
                      <wps:spPr>
                        <a:xfrm>
                          <a:off x="0" y="0"/>
                          <a:ext cx="38100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634A555F" id="_x0000_t32" coordsize="21600,21600" o:spt="32" o:oned="t" path="m,l21600,21600e" filled="f">
                <v:path arrowok="t" fillok="f" o:connecttype="none"/>
                <o:lock v:ext="edit" shapetype="t"/>
              </v:shapetype>
              <v:shape id="Straight Arrow Connector 58" o:spid="_x0000_s1026" type="#_x0000_t32" style="position:absolute;margin-left:-17.25pt;margin-top:19.9pt;width:30pt;height:1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" strokecolor="red" strokeweight="2.25pt">
                <v:stroke endarrow="block" joinstyle="miter"/>
              </v:shape>
            </w:pict>
          </mc:Fallback>
        </mc:AlternateContent>
      </w:r>
      <w:r w:rsidR="009A55C0">
        <w:rPr>
          <w:noProof/>
        </w:rPr>
        <w:drawing>
          <wp:inline distT="0" distB="0" distL="0" distR="0" wp14:anchorId="3A27DE5E" wp14:editId="189B594D">
            <wp:extent cx="5645042" cy="1280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21795"/>
                    <a:stretch/>
                  </pic:blipFill>
                  <pic:spPr bwMode="auto">
                    <a:xfrm>
                      <a:off x="0" y="0"/>
                      <a:ext cx="5645042" cy="1280160"/>
                    </a:xfrm>
                    <a:prstGeom prst="rect">
                      <a:avLst/>
                    </a:prstGeom>
                    <a:ln>
                      <a:noFill/>
                    </a:ln>
                    <a:extLst>
                      <a:ext uri="{53640926-AAD7-44D8-BBD7-CCE9431645EC}">
                        <a14:shadowObscured xmlns:a14="http://schemas.microsoft.com/office/drawing/2010/main"/>
                      </a:ext>
                    </a:extLst>
                  </pic:spPr>
                </pic:pic>
              </a:graphicData>
            </a:graphic>
          </wp:inline>
        </w:drawing>
      </w:r>
    </w:p>
    <w:p w14:paraId="36CE3BF7" w14:textId="7242DF3E" w:rsidR="00470242" w:rsidRPr="004B0293" w:rsidRDefault="009A55C0" w:rsidP="00470242">
      <w:pPr>
        <w:pStyle w:val="Default"/>
        <w:numPr>
          <w:ilvl w:val="0"/>
          <w:numId w:val="6"/>
        </w:numPr>
        <w:rPr>
          <w:rFonts w:asciiTheme="minorHAnsi" w:hAnsiTheme="minorHAnsi"/>
          <w:sz w:val="22"/>
          <w:szCs w:val="22"/>
        </w:rPr>
      </w:pPr>
      <w:r w:rsidRPr="009A55C0">
        <w:rPr>
          <w:rFonts w:asciiTheme="minorHAnsi" w:hAnsiTheme="minorHAnsi"/>
          <w:sz w:val="22"/>
          <w:szCs w:val="22"/>
        </w:rPr>
        <w:t>A dialog box opens to upload the attachme</w:t>
      </w:r>
      <w:r w:rsidR="00D85D40">
        <w:rPr>
          <w:rFonts w:asciiTheme="minorHAnsi" w:hAnsiTheme="minorHAnsi"/>
          <w:sz w:val="22"/>
          <w:szCs w:val="22"/>
        </w:rPr>
        <w:t>nts. C</w:t>
      </w:r>
      <w:r w:rsidRPr="009A55C0">
        <w:rPr>
          <w:rFonts w:asciiTheme="minorHAnsi" w:hAnsiTheme="minorHAnsi"/>
          <w:sz w:val="22"/>
          <w:szCs w:val="22"/>
        </w:rPr>
        <w:t xml:space="preserve">lick Browse to select which document(s) to upload. User can change the name of the Title and File Name, if needed. Click the delete icon to delete a document before it is uploaded. </w:t>
      </w:r>
    </w:p>
    <w:p w14:paraId="231C6B8C" w14:textId="000C641B" w:rsidR="00E56B49" w:rsidRPr="00FB3C07" w:rsidRDefault="009A55C0" w:rsidP="00FB3C07">
      <w:pPr>
        <w:pStyle w:val="Default"/>
        <w:numPr>
          <w:ilvl w:val="0"/>
          <w:numId w:val="6"/>
        </w:numPr>
        <w:rPr>
          <w:rFonts w:asciiTheme="minorHAnsi" w:hAnsiTheme="minorHAnsi"/>
          <w:sz w:val="22"/>
          <w:szCs w:val="22"/>
        </w:rPr>
      </w:pPr>
      <w:r w:rsidRPr="009A55C0">
        <w:rPr>
          <w:rFonts w:asciiTheme="minorHAnsi" w:hAnsiTheme="minorHAnsi"/>
          <w:sz w:val="22"/>
          <w:szCs w:val="22"/>
        </w:rPr>
        <w:t>Click the Upload Files icon to upload the selected document(s). When the file(s) have been upload</w:t>
      </w:r>
      <w:r w:rsidR="00232B48">
        <w:rPr>
          <w:rFonts w:asciiTheme="minorHAnsi" w:hAnsiTheme="minorHAnsi"/>
          <w:sz w:val="22"/>
          <w:szCs w:val="22"/>
        </w:rPr>
        <w:t>ed,</w:t>
      </w:r>
      <w:r w:rsidRPr="009A55C0">
        <w:rPr>
          <w:rFonts w:asciiTheme="minorHAnsi" w:hAnsiTheme="minorHAnsi"/>
          <w:sz w:val="22"/>
          <w:szCs w:val="22"/>
        </w:rPr>
        <w:t xml:space="preserve"> the Upload Status bar displays as 100%. The uploaded documents will appear in the Attachment grid.</w:t>
      </w:r>
    </w:p>
    <w:p w14:paraId="1DBAD224" w14:textId="77777777" w:rsidR="00E56B49" w:rsidRDefault="00E56B49" w:rsidP="00E56B49">
      <w:pPr>
        <w:pStyle w:val="Default"/>
        <w:rPr>
          <w:rFonts w:asciiTheme="minorHAnsi" w:hAnsiTheme="minorHAnsi"/>
          <w:sz w:val="22"/>
          <w:szCs w:val="22"/>
        </w:rPr>
      </w:pPr>
    </w:p>
    <w:p w14:paraId="125ADF76" w14:textId="77777777" w:rsidR="009A55C0" w:rsidRDefault="00E650DB" w:rsidP="00470242">
      <w:pPr>
        <w:pStyle w:val="Default"/>
        <w:jc w:val="center"/>
        <w:rPr>
          <w:rFonts w:asciiTheme="minorHAnsi" w:hAnsiTheme="minorHAnsi"/>
          <w:sz w:val="22"/>
          <w:szCs w:val="22"/>
        </w:rPr>
      </w:pPr>
      <w:r>
        <w:rPr>
          <w:noProof/>
        </w:rPr>
        <w:drawing>
          <wp:inline distT="0" distB="0" distL="0" distR="0" wp14:anchorId="2E1337CC" wp14:editId="1AC0B9BE">
            <wp:extent cx="5404485" cy="1729646"/>
            <wp:effectExtent l="0" t="0" r="571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4612" r="21385"/>
                    <a:stretch/>
                  </pic:blipFill>
                  <pic:spPr bwMode="auto">
                    <a:xfrm>
                      <a:off x="0" y="0"/>
                      <a:ext cx="5404750" cy="1729731"/>
                    </a:xfrm>
                    <a:prstGeom prst="rect">
                      <a:avLst/>
                    </a:prstGeom>
                    <a:ln>
                      <a:noFill/>
                    </a:ln>
                    <a:extLst>
                      <a:ext uri="{53640926-AAD7-44D8-BBD7-CCE9431645EC}">
                        <a14:shadowObscured xmlns:a14="http://schemas.microsoft.com/office/drawing/2010/main"/>
                      </a:ext>
                    </a:extLst>
                  </pic:spPr>
                </pic:pic>
              </a:graphicData>
            </a:graphic>
          </wp:inline>
        </w:drawing>
      </w:r>
    </w:p>
    <w:p w14:paraId="5B7EB40D" w14:textId="77777777" w:rsidR="00BA4CC1" w:rsidRDefault="00BA4CC1" w:rsidP="009A55C0">
      <w:pPr>
        <w:pStyle w:val="Default"/>
        <w:rPr>
          <w:rFonts w:asciiTheme="minorHAnsi" w:hAnsiTheme="minorHAnsi"/>
          <w:sz w:val="22"/>
          <w:szCs w:val="22"/>
        </w:rPr>
      </w:pPr>
    </w:p>
    <w:p w14:paraId="16161484" w14:textId="6154A0E9" w:rsidR="00BA4CC1" w:rsidRPr="00BA4CC1" w:rsidRDefault="009A55C0" w:rsidP="00BA4CC1">
      <w:pPr>
        <w:pStyle w:val="Default"/>
        <w:numPr>
          <w:ilvl w:val="0"/>
          <w:numId w:val="6"/>
        </w:numPr>
        <w:rPr>
          <w:rFonts w:asciiTheme="minorHAnsi" w:hAnsiTheme="minorHAnsi"/>
          <w:sz w:val="22"/>
          <w:szCs w:val="22"/>
        </w:rPr>
      </w:pPr>
      <w:r w:rsidRPr="009A55C0">
        <w:rPr>
          <w:rFonts w:asciiTheme="minorHAnsi" w:hAnsiTheme="minorHAnsi"/>
          <w:sz w:val="22"/>
          <w:szCs w:val="22"/>
        </w:rPr>
        <w:t>To view the uploaded document(s), click the view document</w:t>
      </w:r>
      <w:r>
        <w:rPr>
          <w:rFonts w:asciiTheme="minorHAnsi" w:hAnsiTheme="minorHAnsi"/>
          <w:sz w:val="22"/>
          <w:szCs w:val="22"/>
        </w:rPr>
        <w:t xml:space="preserve"> </w:t>
      </w:r>
      <w:r w:rsidR="00E650DB">
        <w:rPr>
          <w:noProof/>
        </w:rPr>
        <w:drawing>
          <wp:inline distT="0" distB="0" distL="0" distR="0" wp14:anchorId="519E690B" wp14:editId="4530ADE7">
            <wp:extent cx="199505" cy="1828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9505" cy="182880"/>
                    </a:xfrm>
                    <a:prstGeom prst="rect">
                      <a:avLst/>
                    </a:prstGeom>
                  </pic:spPr>
                </pic:pic>
              </a:graphicData>
            </a:graphic>
          </wp:inline>
        </w:drawing>
      </w:r>
      <w:r w:rsidRPr="009A55C0">
        <w:rPr>
          <w:rFonts w:asciiTheme="minorHAnsi" w:hAnsiTheme="minorHAnsi"/>
          <w:sz w:val="22"/>
          <w:szCs w:val="22"/>
        </w:rPr>
        <w:t xml:space="preserve"> icon.</w:t>
      </w:r>
    </w:p>
    <w:p w14:paraId="58BFD1BC" w14:textId="77777777" w:rsidR="009A55C0" w:rsidRDefault="009A55C0" w:rsidP="009A55C0">
      <w:pPr>
        <w:pStyle w:val="Default"/>
        <w:numPr>
          <w:ilvl w:val="0"/>
          <w:numId w:val="6"/>
        </w:numPr>
        <w:rPr>
          <w:rFonts w:asciiTheme="minorHAnsi" w:hAnsiTheme="minorHAnsi"/>
          <w:sz w:val="22"/>
          <w:szCs w:val="22"/>
        </w:rPr>
      </w:pPr>
      <w:r w:rsidRPr="009A55C0">
        <w:rPr>
          <w:rFonts w:asciiTheme="minorHAnsi" w:hAnsiTheme="minorHAnsi"/>
          <w:sz w:val="22"/>
          <w:szCs w:val="22"/>
        </w:rPr>
        <w:t>Click the Next button to navigate to the final section.</w:t>
      </w:r>
    </w:p>
    <w:p w14:paraId="51DDFC34" w14:textId="120EB49E" w:rsidR="00E650DB" w:rsidRDefault="00E650DB" w:rsidP="009A55C0">
      <w:pPr>
        <w:pStyle w:val="Default"/>
        <w:numPr>
          <w:ilvl w:val="0"/>
          <w:numId w:val="6"/>
        </w:numPr>
        <w:rPr>
          <w:rFonts w:asciiTheme="minorHAnsi" w:hAnsiTheme="minorHAnsi"/>
          <w:sz w:val="22"/>
          <w:szCs w:val="22"/>
        </w:rPr>
      </w:pPr>
      <w:r w:rsidRPr="00E650DB">
        <w:rPr>
          <w:rFonts w:asciiTheme="minorHAnsi" w:hAnsiTheme="minorHAnsi"/>
          <w:sz w:val="22"/>
          <w:szCs w:val="22"/>
        </w:rPr>
        <w:t xml:space="preserve">The </w:t>
      </w:r>
      <w:r w:rsidRPr="00D85D40">
        <w:rPr>
          <w:rFonts w:asciiTheme="minorHAnsi" w:hAnsiTheme="minorHAnsi"/>
          <w:b/>
          <w:sz w:val="22"/>
          <w:szCs w:val="22"/>
        </w:rPr>
        <w:t>Summary</w:t>
      </w:r>
      <w:r w:rsidRPr="00E650DB">
        <w:rPr>
          <w:rFonts w:asciiTheme="minorHAnsi" w:hAnsiTheme="minorHAnsi"/>
          <w:sz w:val="22"/>
          <w:szCs w:val="22"/>
        </w:rPr>
        <w:t xml:space="preserve"> section </w:t>
      </w:r>
      <w:r w:rsidR="00D85D40">
        <w:rPr>
          <w:rFonts w:asciiTheme="minorHAnsi" w:hAnsiTheme="minorHAnsi"/>
          <w:sz w:val="22"/>
          <w:szCs w:val="22"/>
        </w:rPr>
        <w:t xml:space="preserve">shows the </w:t>
      </w:r>
      <w:r w:rsidR="00D85D40" w:rsidRPr="00D85D40">
        <w:rPr>
          <w:rFonts w:asciiTheme="minorHAnsi" w:hAnsiTheme="minorHAnsi"/>
          <w:b/>
          <w:i/>
          <w:sz w:val="22"/>
          <w:szCs w:val="22"/>
        </w:rPr>
        <w:t>Applicant Name, Number of Crossings, Number of Improvements, Total Cos</w:t>
      </w:r>
      <w:r w:rsidR="00FB3C07">
        <w:rPr>
          <w:rFonts w:asciiTheme="minorHAnsi" w:hAnsiTheme="minorHAnsi"/>
          <w:b/>
          <w:i/>
          <w:sz w:val="22"/>
          <w:szCs w:val="22"/>
        </w:rPr>
        <w:t>t and</w:t>
      </w:r>
      <w:r w:rsidR="00D85D40" w:rsidRPr="00D85D40">
        <w:rPr>
          <w:rFonts w:asciiTheme="minorHAnsi" w:hAnsiTheme="minorHAnsi"/>
          <w:b/>
          <w:i/>
          <w:sz w:val="22"/>
          <w:szCs w:val="22"/>
        </w:rPr>
        <w:t xml:space="preserve"> Requested Amount</w:t>
      </w:r>
      <w:r w:rsidR="00D85D40">
        <w:rPr>
          <w:rFonts w:asciiTheme="minorHAnsi" w:hAnsiTheme="minorHAnsi"/>
          <w:sz w:val="22"/>
          <w:szCs w:val="22"/>
        </w:rPr>
        <w:t xml:space="preserve"> for the application</w:t>
      </w:r>
      <w:r w:rsidRPr="00E650DB">
        <w:rPr>
          <w:rFonts w:asciiTheme="minorHAnsi" w:hAnsiTheme="minorHAnsi"/>
          <w:sz w:val="22"/>
          <w:szCs w:val="22"/>
        </w:rPr>
        <w:t>. Click the box to certify the application</w:t>
      </w:r>
      <w:r w:rsidR="00D85D40">
        <w:rPr>
          <w:rFonts w:asciiTheme="minorHAnsi" w:hAnsiTheme="minorHAnsi"/>
          <w:sz w:val="22"/>
          <w:szCs w:val="22"/>
        </w:rPr>
        <w:t xml:space="preserve"> is in compliance with MUTCD</w:t>
      </w:r>
      <w:r w:rsidRPr="00E650DB">
        <w:rPr>
          <w:rFonts w:asciiTheme="minorHAnsi" w:hAnsiTheme="minorHAnsi"/>
          <w:sz w:val="22"/>
          <w:szCs w:val="22"/>
        </w:rPr>
        <w:t xml:space="preserve"> in order to submit. </w:t>
      </w:r>
    </w:p>
    <w:p w14:paraId="244BF6B2" w14:textId="6995BBF4" w:rsidR="005E49A2" w:rsidRDefault="00E650DB" w:rsidP="002E148D">
      <w:pPr>
        <w:pStyle w:val="Default"/>
        <w:ind w:left="360"/>
        <w:jc w:val="center"/>
        <w:rPr>
          <w:rFonts w:asciiTheme="minorHAnsi" w:hAnsiTheme="minorHAnsi"/>
          <w:sz w:val="22"/>
          <w:szCs w:val="22"/>
        </w:rPr>
      </w:pPr>
      <w:r>
        <w:rPr>
          <w:noProof/>
        </w:rPr>
        <w:drawing>
          <wp:inline distT="0" distB="0" distL="0" distR="0" wp14:anchorId="778C47C3" wp14:editId="39BA4F67">
            <wp:extent cx="4169410" cy="1645733"/>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07516" cy="1660774"/>
                    </a:xfrm>
                    <a:prstGeom prst="rect">
                      <a:avLst/>
                    </a:prstGeom>
                  </pic:spPr>
                </pic:pic>
              </a:graphicData>
            </a:graphic>
          </wp:inline>
        </w:drawing>
      </w:r>
    </w:p>
    <w:p w14:paraId="6E613BD1" w14:textId="77777777" w:rsidR="00E650DB" w:rsidRDefault="00E650DB" w:rsidP="00E650DB">
      <w:pPr>
        <w:pStyle w:val="ListParagraph"/>
        <w:numPr>
          <w:ilvl w:val="0"/>
          <w:numId w:val="6"/>
        </w:numPr>
        <w:rPr>
          <w:rFonts w:asciiTheme="minorHAnsi" w:hAnsiTheme="minorHAnsi" w:cs="Arial"/>
          <w:iCs/>
          <w:color w:val="333333"/>
        </w:rPr>
      </w:pPr>
      <w:r w:rsidRPr="00E650DB">
        <w:rPr>
          <w:rFonts w:asciiTheme="minorHAnsi" w:hAnsiTheme="minorHAnsi" w:cs="Arial"/>
          <w:iCs/>
          <w:color w:val="333333"/>
        </w:rPr>
        <w:t>Once the application has been submitted, a confirmation message displays.</w:t>
      </w:r>
    </w:p>
    <w:p w14:paraId="210FB82A" w14:textId="55E2BC56" w:rsidR="00470242" w:rsidRPr="00E650DB" w:rsidRDefault="00E650DB" w:rsidP="00FB3C07">
      <w:pPr>
        <w:jc w:val="center"/>
        <w:rPr>
          <w:rFonts w:asciiTheme="minorHAnsi" w:hAnsiTheme="minorHAnsi" w:cs="Arial"/>
          <w:iCs/>
          <w:color w:val="333333"/>
        </w:rPr>
      </w:pPr>
      <w:r>
        <w:rPr>
          <w:noProof/>
        </w:rPr>
        <w:lastRenderedPageBreak/>
        <w:drawing>
          <wp:inline distT="0" distB="0" distL="0" distR="0" wp14:anchorId="245B8C77" wp14:editId="6935C4B8">
            <wp:extent cx="3444176" cy="128016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44176" cy="1280160"/>
                    </a:xfrm>
                    <a:prstGeom prst="rect">
                      <a:avLst/>
                    </a:prstGeom>
                  </pic:spPr>
                </pic:pic>
              </a:graphicData>
            </a:graphic>
          </wp:inline>
        </w:drawing>
      </w:r>
    </w:p>
    <w:p w14:paraId="03836017" w14:textId="6EA272F4" w:rsidR="00E650DB" w:rsidRDefault="00E650DB" w:rsidP="00E650DB">
      <w:pPr>
        <w:pStyle w:val="ListParagraph"/>
        <w:numPr>
          <w:ilvl w:val="0"/>
          <w:numId w:val="6"/>
        </w:numPr>
        <w:rPr>
          <w:rFonts w:asciiTheme="minorHAnsi" w:hAnsiTheme="minorHAnsi" w:cs="Arial"/>
          <w:iCs/>
          <w:color w:val="333333"/>
        </w:rPr>
      </w:pPr>
      <w:r>
        <w:rPr>
          <w:rFonts w:asciiTheme="minorHAnsi" w:hAnsiTheme="minorHAnsi" w:cs="Arial"/>
          <w:iCs/>
          <w:color w:val="333333"/>
        </w:rPr>
        <w:t xml:space="preserve">The User has the option to </w:t>
      </w:r>
      <w:r w:rsidRPr="00E650DB">
        <w:rPr>
          <w:rFonts w:asciiTheme="minorHAnsi" w:hAnsiTheme="minorHAnsi" w:cs="Arial"/>
          <w:b/>
          <w:iCs/>
          <w:color w:val="333333"/>
        </w:rPr>
        <w:t>Print</w:t>
      </w:r>
      <w:r w:rsidR="008F0A2D">
        <w:rPr>
          <w:rFonts w:asciiTheme="minorHAnsi" w:hAnsiTheme="minorHAnsi" w:cs="Arial"/>
          <w:iCs/>
          <w:color w:val="333333"/>
        </w:rPr>
        <w:t xml:space="preserve"> the submittal confirmation</w:t>
      </w:r>
      <w:r>
        <w:rPr>
          <w:rFonts w:asciiTheme="minorHAnsi" w:hAnsiTheme="minorHAnsi" w:cs="Arial"/>
          <w:iCs/>
          <w:color w:val="333333"/>
        </w:rPr>
        <w:t xml:space="preserve"> or return to the </w:t>
      </w:r>
      <w:r w:rsidRPr="00E650DB">
        <w:rPr>
          <w:rFonts w:asciiTheme="minorHAnsi" w:hAnsiTheme="minorHAnsi" w:cs="Arial"/>
          <w:b/>
          <w:iCs/>
          <w:color w:val="333333"/>
        </w:rPr>
        <w:t>Home Page</w:t>
      </w:r>
      <w:r>
        <w:rPr>
          <w:rFonts w:asciiTheme="minorHAnsi" w:hAnsiTheme="minorHAnsi" w:cs="Arial"/>
          <w:iCs/>
          <w:color w:val="333333"/>
        </w:rPr>
        <w:t>.</w:t>
      </w:r>
    </w:p>
    <w:p w14:paraId="3B84E64E" w14:textId="372C1AA6" w:rsidR="002E148D" w:rsidRDefault="00A304A2" w:rsidP="0025771B">
      <w:pPr>
        <w:pStyle w:val="ListParagraph"/>
        <w:numPr>
          <w:ilvl w:val="0"/>
          <w:numId w:val="6"/>
        </w:numPr>
        <w:rPr>
          <w:rFonts w:asciiTheme="minorHAnsi" w:hAnsiTheme="minorHAnsi" w:cs="Arial"/>
          <w:iCs/>
          <w:color w:val="333333"/>
        </w:rPr>
      </w:pPr>
      <w:r>
        <w:rPr>
          <w:rFonts w:asciiTheme="minorHAnsi" w:hAnsiTheme="minorHAnsi" w:cs="Arial"/>
          <w:iCs/>
          <w:color w:val="333333"/>
        </w:rPr>
        <w:t xml:space="preserve">After the application has been submitted, the user can go back to the </w:t>
      </w:r>
      <w:r w:rsidRPr="00A304A2">
        <w:rPr>
          <w:rFonts w:asciiTheme="minorHAnsi" w:hAnsiTheme="minorHAnsi" w:cs="Arial"/>
          <w:b/>
          <w:iCs/>
          <w:color w:val="333333"/>
        </w:rPr>
        <w:t>Home Page</w:t>
      </w:r>
      <w:r>
        <w:rPr>
          <w:rFonts w:asciiTheme="minorHAnsi" w:hAnsiTheme="minorHAnsi" w:cs="Arial"/>
          <w:iCs/>
          <w:color w:val="333333"/>
        </w:rPr>
        <w:t xml:space="preserve"> and view the application status at any time. </w:t>
      </w:r>
    </w:p>
    <w:p w14:paraId="0DDEA859" w14:textId="77777777" w:rsidR="00FB3C07" w:rsidRPr="00E56B49" w:rsidRDefault="00FB3C07" w:rsidP="00FB3C07">
      <w:pPr>
        <w:pStyle w:val="ListParagraph"/>
        <w:rPr>
          <w:rFonts w:asciiTheme="minorHAnsi" w:hAnsiTheme="minorHAnsi" w:cs="Arial"/>
          <w:iCs/>
          <w:color w:val="333333"/>
        </w:rPr>
      </w:pPr>
    </w:p>
    <w:p w14:paraId="4E693EA6" w14:textId="4E99AD14" w:rsidR="00BA4CC1" w:rsidRPr="00FB3C07" w:rsidRDefault="0025771B" w:rsidP="001B7535">
      <w:pPr>
        <w:pStyle w:val="Heading2"/>
        <w:jc w:val="center"/>
        <w:rPr>
          <w:b/>
          <w:sz w:val="28"/>
          <w:szCs w:val="28"/>
          <w:u w:val="single"/>
        </w:rPr>
      </w:pPr>
      <w:bookmarkStart w:id="10" w:name="_Toc515458523"/>
      <w:bookmarkStart w:id="11" w:name="_Toc525735392"/>
      <w:r w:rsidRPr="00FB3C07">
        <w:rPr>
          <w:b/>
          <w:sz w:val="28"/>
          <w:szCs w:val="28"/>
          <w:u w:val="single"/>
        </w:rPr>
        <w:t>Crossing Closure Application Submittal</w:t>
      </w:r>
      <w:bookmarkEnd w:id="10"/>
      <w:bookmarkEnd w:id="11"/>
    </w:p>
    <w:p w14:paraId="7891AF41" w14:textId="77777777" w:rsidR="001B7535" w:rsidRPr="001B7535" w:rsidRDefault="001B7535" w:rsidP="001B7535"/>
    <w:p w14:paraId="45A9388D" w14:textId="395C0E46" w:rsidR="0025771B" w:rsidRDefault="0025771B" w:rsidP="0025771B">
      <w:pPr>
        <w:pStyle w:val="ListParagraph"/>
        <w:numPr>
          <w:ilvl w:val="0"/>
          <w:numId w:val="17"/>
        </w:numPr>
      </w:pPr>
      <w:r>
        <w:t>When submitting a Crossing Closure Application,</w:t>
      </w:r>
      <w:r w:rsidR="008F0A2D">
        <w:t xml:space="preserve"> login to ITAP and go to the GRIP system</w:t>
      </w:r>
      <w:r w:rsidR="00D85D40">
        <w:t xml:space="preserve"> (if you don’t have access, see ITAP </w:t>
      </w:r>
      <w:r w:rsidR="00FB3C07">
        <w:t>and</w:t>
      </w:r>
      <w:r w:rsidR="00D85D40">
        <w:t xml:space="preserve"> GRIP instructions)</w:t>
      </w:r>
      <w:r w:rsidR="008F0A2D">
        <w:t>,</w:t>
      </w:r>
      <w:r>
        <w:t xml:space="preserve"> click on the green </w:t>
      </w:r>
      <w:r>
        <w:rPr>
          <w:b/>
          <w:u w:val="single"/>
        </w:rPr>
        <w:t>New Grant Application</w:t>
      </w:r>
      <w:r>
        <w:t xml:space="preserve"> on the main GRIP page.</w:t>
      </w:r>
    </w:p>
    <w:p w14:paraId="07EB4547" w14:textId="756D5FD3" w:rsidR="0025771B" w:rsidRDefault="0025771B" w:rsidP="0025771B">
      <w:pPr>
        <w:pStyle w:val="ListParagraph"/>
        <w:numPr>
          <w:ilvl w:val="0"/>
          <w:numId w:val="17"/>
        </w:numPr>
      </w:pPr>
      <w:r>
        <w:t xml:space="preserve">Select the </w:t>
      </w:r>
      <w:r>
        <w:rPr>
          <w:b/>
          <w:u w:val="single"/>
        </w:rPr>
        <w:t>Crossing Closure</w:t>
      </w:r>
      <w:r>
        <w:t xml:space="preserve"> application </w:t>
      </w:r>
      <w:r w:rsidR="00FB3C07">
        <w:t>and</w:t>
      </w:r>
      <w:r>
        <w:t xml:space="preserve"> click </w:t>
      </w:r>
      <w:r w:rsidRPr="0025771B">
        <w:rPr>
          <w:b/>
        </w:rPr>
        <w:t>Continue</w:t>
      </w:r>
      <w:r>
        <w:t>.</w:t>
      </w:r>
    </w:p>
    <w:p w14:paraId="67CD7647" w14:textId="77777777" w:rsidR="0025771B" w:rsidRDefault="0025771B" w:rsidP="00470242">
      <w:pPr>
        <w:pStyle w:val="ListParagraph"/>
        <w:jc w:val="center"/>
      </w:pPr>
      <w:r>
        <w:rPr>
          <w:noProof/>
        </w:rPr>
        <w:drawing>
          <wp:inline distT="0" distB="0" distL="0" distR="0" wp14:anchorId="18C82A96" wp14:editId="3DB7D14F">
            <wp:extent cx="1843088" cy="1920240"/>
            <wp:effectExtent l="76200" t="76200" r="138430" b="137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 t="3333" r="2371" b="3307"/>
                    <a:stretch/>
                  </pic:blipFill>
                  <pic:spPr bwMode="auto">
                    <a:xfrm>
                      <a:off x="0" y="0"/>
                      <a:ext cx="1843088" cy="192024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318D66E" w14:textId="77777777" w:rsidR="00470242" w:rsidRDefault="00470242" w:rsidP="00470242">
      <w:pPr>
        <w:pStyle w:val="ListParagraph"/>
        <w:jc w:val="center"/>
      </w:pPr>
    </w:p>
    <w:p w14:paraId="503F788E" w14:textId="62B85570" w:rsidR="0025771B" w:rsidRDefault="0025771B" w:rsidP="0025771B">
      <w:pPr>
        <w:pStyle w:val="ListParagraph"/>
        <w:numPr>
          <w:ilvl w:val="0"/>
          <w:numId w:val="17"/>
        </w:numPr>
      </w:pPr>
      <w:r>
        <w:t xml:space="preserve">There are four (4) parts to the </w:t>
      </w:r>
      <w:r w:rsidR="0043583E">
        <w:t xml:space="preserve">Crossing Closure </w:t>
      </w:r>
      <w:r>
        <w:t xml:space="preserve">application: </w:t>
      </w:r>
      <w:r w:rsidRPr="00D85D40">
        <w:rPr>
          <w:b/>
        </w:rPr>
        <w:t xml:space="preserve">Basic Information, </w:t>
      </w:r>
      <w:r w:rsidR="00D85D40">
        <w:rPr>
          <w:b/>
        </w:rPr>
        <w:t>Crossing</w:t>
      </w:r>
      <w:r w:rsidRPr="00D85D40">
        <w:rPr>
          <w:b/>
        </w:rPr>
        <w:t xml:space="preserve"> Details, Attachments, and Summary</w:t>
      </w:r>
      <w:r>
        <w:t>.</w:t>
      </w:r>
    </w:p>
    <w:p w14:paraId="1B689B3B" w14:textId="33BD6F11" w:rsidR="001B7535" w:rsidRDefault="0025771B" w:rsidP="001B7535">
      <w:pPr>
        <w:pStyle w:val="ListParagraph"/>
        <w:numPr>
          <w:ilvl w:val="0"/>
          <w:numId w:val="17"/>
        </w:numPr>
      </w:pPr>
      <w:r>
        <w:t xml:space="preserve">The Basic Information section is first. </w:t>
      </w:r>
      <w:r w:rsidR="005542F9">
        <w:t>After the first time a user applies</w:t>
      </w:r>
      <w:r>
        <w:t xml:space="preserve">, the basic information fields </w:t>
      </w:r>
      <w:r w:rsidR="005542F9">
        <w:t xml:space="preserve">will be </w:t>
      </w:r>
      <w:r>
        <w:t>pre-populated with the information stored from ITAP and the GRIP application.</w:t>
      </w:r>
    </w:p>
    <w:p w14:paraId="61C0E959" w14:textId="77777777" w:rsidR="00FB3C07" w:rsidRDefault="00FB3C07" w:rsidP="00FB3C07"/>
    <w:p w14:paraId="24B2067E" w14:textId="77777777" w:rsidR="00FB3C07" w:rsidRDefault="00FB3C07" w:rsidP="00FB3C07"/>
    <w:p w14:paraId="5F972C43" w14:textId="77777777" w:rsidR="00FB3C07" w:rsidRDefault="00FB3C07" w:rsidP="00FB3C07"/>
    <w:p w14:paraId="5935AAAB" w14:textId="77777777" w:rsidR="00FB3C07" w:rsidRDefault="00FB3C07" w:rsidP="00FB3C07"/>
    <w:p w14:paraId="22F05DB6" w14:textId="363BBB2A" w:rsidR="00FB3C07" w:rsidRPr="0056381E" w:rsidRDefault="00FB3C07" w:rsidP="00FB3C07">
      <w:pPr>
        <w:jc w:val="center"/>
        <w:rPr>
          <w:rFonts w:asciiTheme="majorHAnsi" w:hAnsiTheme="majorHAnsi" w:cstheme="majorHAnsi"/>
          <w:sz w:val="26"/>
          <w:szCs w:val="26"/>
        </w:rPr>
      </w:pPr>
      <w:r w:rsidRPr="0056381E">
        <w:rPr>
          <w:rFonts w:asciiTheme="majorHAnsi" w:hAnsiTheme="majorHAnsi" w:cstheme="majorHAnsi"/>
          <w:b/>
          <w:color w:val="2E74B5" w:themeColor="accent1" w:themeShade="BF"/>
          <w:sz w:val="26"/>
          <w:szCs w:val="26"/>
          <w:u w:val="single"/>
        </w:rPr>
        <w:lastRenderedPageBreak/>
        <w:t>Crossing Closure Application Submittal (cont’d)</w:t>
      </w:r>
    </w:p>
    <w:p w14:paraId="1717E66D" w14:textId="68C81CFA" w:rsidR="001B7535" w:rsidRDefault="0043583E" w:rsidP="0056381E">
      <w:pPr>
        <w:jc w:val="center"/>
      </w:pPr>
      <w:r>
        <w:rPr>
          <w:noProof/>
        </w:rPr>
        <w:drawing>
          <wp:inline distT="0" distB="0" distL="0" distR="0" wp14:anchorId="42762765" wp14:editId="2D0B98C9">
            <wp:extent cx="2533650" cy="25417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47075" cy="2555242"/>
                    </a:xfrm>
                    <a:prstGeom prst="rect">
                      <a:avLst/>
                    </a:prstGeom>
                  </pic:spPr>
                </pic:pic>
              </a:graphicData>
            </a:graphic>
          </wp:inline>
        </w:drawing>
      </w:r>
    </w:p>
    <w:p w14:paraId="7E978407" w14:textId="1A94B5E4" w:rsidR="0025771B" w:rsidRDefault="0043583E" w:rsidP="0043583E">
      <w:pPr>
        <w:pStyle w:val="ListParagraph"/>
        <w:numPr>
          <w:ilvl w:val="0"/>
          <w:numId w:val="17"/>
        </w:numPr>
      </w:pPr>
      <w:r w:rsidRPr="0043583E">
        <w:t>Enter the contact information for each section. Click the Continue button to move to the next section.</w:t>
      </w:r>
      <w:r>
        <w:t xml:space="preserve"> Contact billing </w:t>
      </w:r>
      <w:r w:rsidR="0056381E">
        <w:t>and</w:t>
      </w:r>
      <w:r>
        <w:t xml:space="preserve"> project manager information can be updated in this section. </w:t>
      </w:r>
    </w:p>
    <w:p w14:paraId="15B1088A" w14:textId="0D2A0F5B" w:rsidR="0043583E" w:rsidRDefault="0043583E" w:rsidP="0043583E">
      <w:pPr>
        <w:pStyle w:val="ListParagraph"/>
        <w:numPr>
          <w:ilvl w:val="0"/>
          <w:numId w:val="17"/>
        </w:numPr>
      </w:pPr>
      <w:r w:rsidRPr="0043583E">
        <w:t>Next i</w:t>
      </w:r>
      <w:r w:rsidR="006B7916">
        <w:t>s the Crossing Details Section</w:t>
      </w:r>
      <w:r w:rsidRPr="0043583E">
        <w:t xml:space="preserve">, click the </w:t>
      </w:r>
      <w:r w:rsidRPr="006B7916">
        <w:rPr>
          <w:b/>
        </w:rPr>
        <w:t>Add New Record</w:t>
      </w:r>
      <w:r w:rsidRPr="0043583E">
        <w:t xml:space="preserve"> (green) icon in the top left corner of the grid.</w:t>
      </w:r>
    </w:p>
    <w:p w14:paraId="19B5D704" w14:textId="448F7C72" w:rsidR="001B7535" w:rsidRDefault="0043583E" w:rsidP="0056381E">
      <w:pPr>
        <w:jc w:val="center"/>
      </w:pPr>
      <w:r>
        <w:rPr>
          <w:noProof/>
        </w:rPr>
        <w:drawing>
          <wp:inline distT="0" distB="0" distL="0" distR="0" wp14:anchorId="1D7D0701" wp14:editId="60827433">
            <wp:extent cx="6038850" cy="1171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 r="-1603" b="29634"/>
                    <a:stretch/>
                  </pic:blipFill>
                  <pic:spPr bwMode="auto">
                    <a:xfrm>
                      <a:off x="0" y="0"/>
                      <a:ext cx="6038850" cy="1171575"/>
                    </a:xfrm>
                    <a:prstGeom prst="rect">
                      <a:avLst/>
                    </a:prstGeom>
                    <a:ln>
                      <a:noFill/>
                    </a:ln>
                    <a:extLst>
                      <a:ext uri="{53640926-AAD7-44D8-BBD7-CCE9431645EC}">
                        <a14:shadowObscured xmlns:a14="http://schemas.microsoft.com/office/drawing/2010/main"/>
                      </a:ext>
                    </a:extLst>
                  </pic:spPr>
                </pic:pic>
              </a:graphicData>
            </a:graphic>
          </wp:inline>
        </w:drawing>
      </w:r>
    </w:p>
    <w:p w14:paraId="217A0A57" w14:textId="77777777" w:rsidR="0043583E" w:rsidRDefault="0043583E" w:rsidP="0043583E">
      <w:pPr>
        <w:pStyle w:val="ListParagraph"/>
        <w:numPr>
          <w:ilvl w:val="0"/>
          <w:numId w:val="17"/>
        </w:numPr>
      </w:pPr>
      <w:r w:rsidRPr="0043583E">
        <w:t>A dialog box appears, enter the required fields. The Crossing Number field will start displaying similar numbers depending on what is entered. At least the first 3 characters need to be keyed in to see similar crossing numbers.</w:t>
      </w:r>
    </w:p>
    <w:p w14:paraId="61EB764F" w14:textId="77777777" w:rsidR="0043583E" w:rsidRDefault="0043583E" w:rsidP="001B7535">
      <w:pPr>
        <w:jc w:val="center"/>
      </w:pPr>
      <w:r w:rsidRPr="0043583E">
        <w:rPr>
          <w:noProof/>
        </w:rPr>
        <w:drawing>
          <wp:inline distT="0" distB="0" distL="0" distR="0" wp14:anchorId="07B0A345" wp14:editId="3297C70B">
            <wp:extent cx="4928243" cy="2011680"/>
            <wp:effectExtent l="0" t="0" r="571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28243" cy="2011680"/>
                    </a:xfrm>
                    <a:prstGeom prst="rect">
                      <a:avLst/>
                    </a:prstGeom>
                    <a:noFill/>
                    <a:ln>
                      <a:noFill/>
                    </a:ln>
                  </pic:spPr>
                </pic:pic>
              </a:graphicData>
            </a:graphic>
          </wp:inline>
        </w:drawing>
      </w:r>
    </w:p>
    <w:p w14:paraId="21269236" w14:textId="77777777" w:rsidR="0043583E" w:rsidRDefault="0043583E" w:rsidP="001B7535">
      <w:pPr>
        <w:jc w:val="center"/>
      </w:pPr>
      <w:r w:rsidRPr="0043583E">
        <w:rPr>
          <w:noProof/>
        </w:rPr>
        <w:lastRenderedPageBreak/>
        <w:drawing>
          <wp:inline distT="0" distB="0" distL="0" distR="0" wp14:anchorId="6CD2655D" wp14:editId="55BBE836">
            <wp:extent cx="4378244" cy="18669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7401" cy="1883597"/>
                    </a:xfrm>
                    <a:prstGeom prst="rect">
                      <a:avLst/>
                    </a:prstGeom>
                    <a:noFill/>
                    <a:ln>
                      <a:noFill/>
                    </a:ln>
                  </pic:spPr>
                </pic:pic>
              </a:graphicData>
            </a:graphic>
          </wp:inline>
        </w:drawing>
      </w:r>
    </w:p>
    <w:p w14:paraId="30A32E3B" w14:textId="77777777" w:rsidR="0025771B" w:rsidRDefault="0043583E" w:rsidP="0043583E">
      <w:pPr>
        <w:pStyle w:val="ListParagraph"/>
        <w:numPr>
          <w:ilvl w:val="0"/>
          <w:numId w:val="17"/>
        </w:numPr>
      </w:pPr>
      <w:r w:rsidRPr="0043583E">
        <w:t>Once the crossing number is selected, the County, City/Town and Street Name will be displayed below.</w:t>
      </w:r>
    </w:p>
    <w:p w14:paraId="26E14FB0" w14:textId="24425BD4" w:rsidR="001B7535" w:rsidRDefault="0043583E" w:rsidP="0056381E">
      <w:pPr>
        <w:jc w:val="center"/>
      </w:pPr>
      <w:r w:rsidRPr="0043583E">
        <w:rPr>
          <w:noProof/>
        </w:rPr>
        <w:drawing>
          <wp:inline distT="0" distB="0" distL="0" distR="0" wp14:anchorId="1326C7DF" wp14:editId="03B28250">
            <wp:extent cx="4477646" cy="1809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a:extLst>
                        <a:ext uri="{28A0092B-C50C-407E-A947-70E740481C1C}">
                          <a14:useLocalDpi xmlns:a14="http://schemas.microsoft.com/office/drawing/2010/main" val="0"/>
                        </a:ext>
                      </a:extLst>
                    </a:blip>
                    <a:srcRect r="2202" b="3524"/>
                    <a:stretch/>
                  </pic:blipFill>
                  <pic:spPr bwMode="auto">
                    <a:xfrm>
                      <a:off x="0" y="0"/>
                      <a:ext cx="4506271" cy="1821320"/>
                    </a:xfrm>
                    <a:prstGeom prst="rect">
                      <a:avLst/>
                    </a:prstGeom>
                    <a:noFill/>
                    <a:ln>
                      <a:noFill/>
                    </a:ln>
                    <a:extLst>
                      <a:ext uri="{53640926-AAD7-44D8-BBD7-CCE9431645EC}">
                        <a14:shadowObscured xmlns:a14="http://schemas.microsoft.com/office/drawing/2010/main"/>
                      </a:ext>
                    </a:extLst>
                  </pic:spPr>
                </pic:pic>
              </a:graphicData>
            </a:graphic>
          </wp:inline>
        </w:drawing>
      </w:r>
    </w:p>
    <w:p w14:paraId="261CF10D" w14:textId="77777777" w:rsidR="0043583E" w:rsidRDefault="0043583E" w:rsidP="0043583E">
      <w:pPr>
        <w:pStyle w:val="Default"/>
        <w:numPr>
          <w:ilvl w:val="0"/>
          <w:numId w:val="17"/>
        </w:numPr>
        <w:rPr>
          <w:sz w:val="20"/>
          <w:szCs w:val="20"/>
        </w:rPr>
      </w:pPr>
      <w:r>
        <w:rPr>
          <w:sz w:val="20"/>
          <w:szCs w:val="20"/>
        </w:rPr>
        <w:t xml:space="preserve">Click </w:t>
      </w:r>
      <w:r w:rsidRPr="006B7916">
        <w:rPr>
          <w:b/>
          <w:sz w:val="20"/>
          <w:szCs w:val="20"/>
        </w:rPr>
        <w:t>Save</w:t>
      </w:r>
      <w:r>
        <w:rPr>
          <w:sz w:val="20"/>
          <w:szCs w:val="20"/>
        </w:rPr>
        <w:t xml:space="preserve"> to save the information </w:t>
      </w:r>
      <w:proofErr w:type="gramStart"/>
      <w:r>
        <w:rPr>
          <w:sz w:val="20"/>
          <w:szCs w:val="20"/>
        </w:rPr>
        <w:t>entered, or</w:t>
      </w:r>
      <w:proofErr w:type="gramEnd"/>
      <w:r>
        <w:rPr>
          <w:sz w:val="20"/>
          <w:szCs w:val="20"/>
        </w:rPr>
        <w:t xml:space="preserve"> click Cancel to exit without saving. </w:t>
      </w:r>
      <w:r w:rsidRPr="0043583E">
        <w:rPr>
          <w:sz w:val="20"/>
          <w:szCs w:val="20"/>
        </w:rPr>
        <w:t>The data entered will be displayed in the Crossing Details grid.</w:t>
      </w:r>
    </w:p>
    <w:p w14:paraId="3F58452E" w14:textId="20C9955B" w:rsidR="0043583E" w:rsidRDefault="0043583E" w:rsidP="0043583E">
      <w:pPr>
        <w:pStyle w:val="Default"/>
        <w:numPr>
          <w:ilvl w:val="0"/>
          <w:numId w:val="17"/>
        </w:numPr>
        <w:rPr>
          <w:sz w:val="20"/>
          <w:szCs w:val="20"/>
        </w:rPr>
      </w:pPr>
      <w:r>
        <w:rPr>
          <w:sz w:val="20"/>
          <w:szCs w:val="20"/>
        </w:rPr>
        <w:t xml:space="preserve">User can edit or delete the Crossing Details from this grid and home screen using the </w:t>
      </w:r>
      <w:r w:rsidRPr="006B7916">
        <w:rPr>
          <w:b/>
          <w:sz w:val="20"/>
          <w:szCs w:val="20"/>
        </w:rPr>
        <w:t>Edit</w:t>
      </w:r>
      <w:r>
        <w:rPr>
          <w:sz w:val="20"/>
          <w:szCs w:val="20"/>
        </w:rPr>
        <w:t xml:space="preserve"> </w:t>
      </w:r>
      <w:r>
        <w:rPr>
          <w:noProof/>
        </w:rPr>
        <w:drawing>
          <wp:inline distT="0" distB="0" distL="0" distR="0" wp14:anchorId="77CE4547" wp14:editId="3F449C32">
            <wp:extent cx="279410" cy="27432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5653" r="18317" b="-68"/>
                    <a:stretch/>
                  </pic:blipFill>
                  <pic:spPr bwMode="auto">
                    <a:xfrm>
                      <a:off x="0" y="0"/>
                      <a:ext cx="279410" cy="274320"/>
                    </a:xfrm>
                    <a:prstGeom prst="rect">
                      <a:avLst/>
                    </a:prstGeom>
                    <a:ln>
                      <a:noFill/>
                    </a:ln>
                    <a:extLst>
                      <a:ext uri="{53640926-AAD7-44D8-BBD7-CCE9431645EC}">
                        <a14:shadowObscured xmlns:a14="http://schemas.microsoft.com/office/drawing/2010/main"/>
                      </a:ext>
                    </a:extLst>
                  </pic:spPr>
                </pic:pic>
              </a:graphicData>
            </a:graphic>
          </wp:inline>
        </w:drawing>
      </w:r>
      <w:r>
        <w:rPr>
          <w:sz w:val="20"/>
          <w:szCs w:val="20"/>
        </w:rPr>
        <w:t xml:space="preserve">or </w:t>
      </w:r>
      <w:r w:rsidR="00A9204E">
        <w:rPr>
          <w:noProof/>
        </w:rPr>
        <w:drawing>
          <wp:inline distT="0" distB="0" distL="0" distR="0" wp14:anchorId="4628F71E" wp14:editId="2C9D0248">
            <wp:extent cx="347472" cy="2743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7472" cy="274320"/>
                    </a:xfrm>
                    <a:prstGeom prst="rect">
                      <a:avLst/>
                    </a:prstGeom>
                  </pic:spPr>
                </pic:pic>
              </a:graphicData>
            </a:graphic>
          </wp:inline>
        </w:drawing>
      </w:r>
      <w:r w:rsidR="0056381E">
        <w:rPr>
          <w:sz w:val="20"/>
          <w:szCs w:val="20"/>
        </w:rPr>
        <w:t xml:space="preserve"> </w:t>
      </w:r>
      <w:r w:rsidRPr="006B7916">
        <w:rPr>
          <w:b/>
          <w:sz w:val="20"/>
          <w:szCs w:val="20"/>
        </w:rPr>
        <w:t>Delete</w:t>
      </w:r>
      <w:r>
        <w:rPr>
          <w:sz w:val="20"/>
          <w:szCs w:val="20"/>
        </w:rPr>
        <w:t xml:space="preserve"> icon until the application has been submitted.</w:t>
      </w:r>
    </w:p>
    <w:p w14:paraId="17DBB0D4" w14:textId="77777777" w:rsidR="00BA4CC1" w:rsidRDefault="00BA4CC1" w:rsidP="00BA4CC1">
      <w:pPr>
        <w:pStyle w:val="Default"/>
        <w:ind w:left="360"/>
        <w:rPr>
          <w:sz w:val="20"/>
          <w:szCs w:val="20"/>
        </w:rPr>
      </w:pPr>
    </w:p>
    <w:p w14:paraId="621B8689" w14:textId="77777777" w:rsidR="00BA4CC1" w:rsidRDefault="00BA4CC1" w:rsidP="00BA4CC1">
      <w:pPr>
        <w:pStyle w:val="Default"/>
        <w:ind w:left="360"/>
        <w:rPr>
          <w:sz w:val="20"/>
          <w:szCs w:val="20"/>
        </w:rPr>
      </w:pPr>
    </w:p>
    <w:p w14:paraId="2CBACDFC" w14:textId="157CF51F" w:rsidR="001B7535" w:rsidRDefault="00A9204E" w:rsidP="001B7535">
      <w:pPr>
        <w:pStyle w:val="Default"/>
        <w:jc w:val="center"/>
        <w:rPr>
          <w:sz w:val="20"/>
          <w:szCs w:val="20"/>
        </w:rPr>
      </w:pPr>
      <w:r>
        <w:rPr>
          <w:noProof/>
        </w:rPr>
        <w:drawing>
          <wp:inline distT="0" distB="0" distL="0" distR="0" wp14:anchorId="1E6D4978" wp14:editId="61A834BE">
            <wp:extent cx="5910762" cy="1828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10762" cy="1828800"/>
                    </a:xfrm>
                    <a:prstGeom prst="rect">
                      <a:avLst/>
                    </a:prstGeom>
                  </pic:spPr>
                </pic:pic>
              </a:graphicData>
            </a:graphic>
          </wp:inline>
        </w:drawing>
      </w:r>
    </w:p>
    <w:p w14:paraId="297A4443" w14:textId="77777777" w:rsidR="00A9204E" w:rsidRDefault="00A9204E" w:rsidP="00A9204E">
      <w:pPr>
        <w:pStyle w:val="Default"/>
        <w:numPr>
          <w:ilvl w:val="0"/>
          <w:numId w:val="17"/>
        </w:numPr>
        <w:rPr>
          <w:sz w:val="20"/>
          <w:szCs w:val="20"/>
        </w:rPr>
      </w:pPr>
      <w:r w:rsidRPr="00A9204E">
        <w:rPr>
          <w:sz w:val="20"/>
          <w:szCs w:val="20"/>
        </w:rPr>
        <w:t xml:space="preserve">Click the </w:t>
      </w:r>
      <w:r w:rsidRPr="006B7916">
        <w:rPr>
          <w:b/>
          <w:sz w:val="20"/>
          <w:szCs w:val="20"/>
        </w:rPr>
        <w:t>Next</w:t>
      </w:r>
      <w:r w:rsidRPr="00A9204E">
        <w:rPr>
          <w:sz w:val="20"/>
          <w:szCs w:val="20"/>
        </w:rPr>
        <w:t xml:space="preserve"> icon to move to the next section of the application.</w:t>
      </w:r>
    </w:p>
    <w:p w14:paraId="75D45F0E" w14:textId="77777777" w:rsidR="001B7535" w:rsidRDefault="001B7535" w:rsidP="001B7535">
      <w:pPr>
        <w:pStyle w:val="Default"/>
        <w:rPr>
          <w:sz w:val="20"/>
          <w:szCs w:val="20"/>
        </w:rPr>
      </w:pPr>
    </w:p>
    <w:p w14:paraId="67CCC283" w14:textId="31E93CD0" w:rsidR="001B7535" w:rsidRPr="001B7535" w:rsidRDefault="0056381E" w:rsidP="001B7535">
      <w:pPr>
        <w:pStyle w:val="Heading2"/>
        <w:jc w:val="center"/>
        <w:rPr>
          <w:b/>
          <w:u w:val="single"/>
        </w:rPr>
      </w:pPr>
      <w:r w:rsidRPr="0056381E">
        <w:rPr>
          <w:rFonts w:cstheme="majorHAnsi"/>
          <w:b/>
          <w:u w:val="single"/>
        </w:rPr>
        <w:lastRenderedPageBreak/>
        <w:t>Crossing Closure Application Submittal (cont’d)</w:t>
      </w:r>
    </w:p>
    <w:p w14:paraId="4F426AFE" w14:textId="77777777" w:rsidR="001B7535" w:rsidRDefault="001B7535" w:rsidP="001B7535">
      <w:pPr>
        <w:pStyle w:val="Default"/>
        <w:rPr>
          <w:sz w:val="20"/>
          <w:szCs w:val="20"/>
        </w:rPr>
      </w:pPr>
    </w:p>
    <w:p w14:paraId="4D93CF02" w14:textId="1DA71215" w:rsidR="00650772" w:rsidRDefault="00A9204E" w:rsidP="00A9204E">
      <w:pPr>
        <w:pStyle w:val="Default"/>
        <w:numPr>
          <w:ilvl w:val="0"/>
          <w:numId w:val="17"/>
        </w:numPr>
        <w:rPr>
          <w:sz w:val="20"/>
          <w:szCs w:val="20"/>
        </w:rPr>
      </w:pPr>
      <w:r>
        <w:rPr>
          <w:sz w:val="20"/>
          <w:szCs w:val="20"/>
        </w:rPr>
        <w:t>The next section is Attachments. The User has the option to upload</w:t>
      </w:r>
      <w:r w:rsidR="00AC54E9">
        <w:rPr>
          <w:sz w:val="20"/>
          <w:szCs w:val="20"/>
        </w:rPr>
        <w:t xml:space="preserve"> the FRA Predicted Accident Report and/or</w:t>
      </w:r>
      <w:r>
        <w:rPr>
          <w:sz w:val="20"/>
          <w:szCs w:val="20"/>
        </w:rPr>
        <w:t xml:space="preserve"> photos of the crossing.</w:t>
      </w:r>
      <w:r w:rsidR="00650772">
        <w:rPr>
          <w:sz w:val="20"/>
          <w:szCs w:val="20"/>
        </w:rPr>
        <w:t xml:space="preserve"> If the user doesn’t have any attachments to submit, just skip this step by clicking </w:t>
      </w:r>
      <w:r w:rsidR="00650772">
        <w:rPr>
          <w:sz w:val="20"/>
          <w:szCs w:val="20"/>
          <w:u w:val="single"/>
        </w:rPr>
        <w:t>n</w:t>
      </w:r>
      <w:r w:rsidR="00650772" w:rsidRPr="00650772">
        <w:rPr>
          <w:sz w:val="20"/>
          <w:szCs w:val="20"/>
          <w:u w:val="single"/>
        </w:rPr>
        <w:t>ext</w:t>
      </w:r>
      <w:r w:rsidR="00650772">
        <w:rPr>
          <w:sz w:val="20"/>
          <w:szCs w:val="20"/>
        </w:rPr>
        <w:t xml:space="preserve"> and go to Step 17.</w:t>
      </w:r>
    </w:p>
    <w:p w14:paraId="5B992AEB" w14:textId="77777777" w:rsidR="00650772" w:rsidRDefault="00650772" w:rsidP="00650772">
      <w:pPr>
        <w:pStyle w:val="Default"/>
        <w:ind w:left="720"/>
        <w:rPr>
          <w:sz w:val="20"/>
          <w:szCs w:val="20"/>
        </w:rPr>
      </w:pPr>
    </w:p>
    <w:p w14:paraId="529988E5" w14:textId="31F4BE83" w:rsidR="00A9204E" w:rsidRPr="00650772" w:rsidRDefault="00650772" w:rsidP="00650772">
      <w:pPr>
        <w:pStyle w:val="Default"/>
        <w:ind w:left="360"/>
        <w:rPr>
          <w:i/>
          <w:sz w:val="20"/>
          <w:szCs w:val="20"/>
        </w:rPr>
      </w:pPr>
      <w:r>
        <w:rPr>
          <w:i/>
          <w:sz w:val="20"/>
          <w:szCs w:val="20"/>
        </w:rPr>
        <w:t>Attachments are not required</w:t>
      </w:r>
      <w:r w:rsidR="006B7916">
        <w:rPr>
          <w:i/>
          <w:sz w:val="20"/>
          <w:szCs w:val="20"/>
        </w:rPr>
        <w:t>. T</w:t>
      </w:r>
      <w:r w:rsidRPr="00650772">
        <w:rPr>
          <w:i/>
          <w:sz w:val="20"/>
          <w:szCs w:val="20"/>
        </w:rPr>
        <w:t xml:space="preserve">he </w:t>
      </w:r>
      <w:r w:rsidR="006B7916">
        <w:rPr>
          <w:i/>
          <w:sz w:val="20"/>
          <w:szCs w:val="20"/>
        </w:rPr>
        <w:t xml:space="preserve">INDOT </w:t>
      </w:r>
      <w:r w:rsidRPr="00650772">
        <w:rPr>
          <w:i/>
          <w:sz w:val="20"/>
          <w:szCs w:val="20"/>
        </w:rPr>
        <w:t xml:space="preserve">Rail Programs Office will access the FRA Predicted Accident Report for the requested crossing closure. </w:t>
      </w:r>
    </w:p>
    <w:p w14:paraId="672588C3" w14:textId="77777777" w:rsidR="00AC54E9" w:rsidRDefault="00AC54E9" w:rsidP="00AC54E9">
      <w:pPr>
        <w:pStyle w:val="Default"/>
        <w:ind w:left="720"/>
        <w:rPr>
          <w:sz w:val="20"/>
          <w:szCs w:val="20"/>
        </w:rPr>
      </w:pPr>
    </w:p>
    <w:p w14:paraId="25FC9D4C" w14:textId="77777777" w:rsidR="00A9204E" w:rsidRDefault="00A9204E" w:rsidP="001B7535">
      <w:pPr>
        <w:pStyle w:val="Default"/>
        <w:jc w:val="center"/>
        <w:rPr>
          <w:sz w:val="20"/>
          <w:szCs w:val="20"/>
        </w:rPr>
      </w:pPr>
      <w:r>
        <w:rPr>
          <w:noProof/>
        </w:rPr>
        <w:drawing>
          <wp:inline distT="0" distB="0" distL="0" distR="0" wp14:anchorId="0CFC470D" wp14:editId="5F880316">
            <wp:extent cx="5558622" cy="173736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21640"/>
                    <a:stretch/>
                  </pic:blipFill>
                  <pic:spPr bwMode="auto">
                    <a:xfrm>
                      <a:off x="0" y="0"/>
                      <a:ext cx="5558622" cy="1737360"/>
                    </a:xfrm>
                    <a:prstGeom prst="rect">
                      <a:avLst/>
                    </a:prstGeom>
                    <a:ln>
                      <a:noFill/>
                    </a:ln>
                    <a:extLst>
                      <a:ext uri="{53640926-AAD7-44D8-BBD7-CCE9431645EC}">
                        <a14:shadowObscured xmlns:a14="http://schemas.microsoft.com/office/drawing/2010/main"/>
                      </a:ext>
                    </a:extLst>
                  </pic:spPr>
                </pic:pic>
              </a:graphicData>
            </a:graphic>
          </wp:inline>
        </w:drawing>
      </w:r>
    </w:p>
    <w:p w14:paraId="354F0278" w14:textId="77777777" w:rsidR="001B7535" w:rsidRDefault="001B7535" w:rsidP="00A9204E">
      <w:pPr>
        <w:pStyle w:val="Default"/>
        <w:rPr>
          <w:sz w:val="20"/>
          <w:szCs w:val="20"/>
        </w:rPr>
      </w:pPr>
    </w:p>
    <w:p w14:paraId="672B3B22" w14:textId="77777777" w:rsidR="00A9204E" w:rsidRDefault="00A9204E" w:rsidP="00A9204E">
      <w:pPr>
        <w:pStyle w:val="Default"/>
        <w:numPr>
          <w:ilvl w:val="0"/>
          <w:numId w:val="17"/>
        </w:numPr>
        <w:rPr>
          <w:sz w:val="20"/>
          <w:szCs w:val="20"/>
        </w:rPr>
      </w:pPr>
      <w:r>
        <w:rPr>
          <w:sz w:val="20"/>
          <w:szCs w:val="20"/>
        </w:rPr>
        <w:t xml:space="preserve">A dialog box opens to upload the attachments. Enter a name for File Title, click Select File(s) to select which document(s) to upload. User can change the name of the Title and File Name, if needed. Click the delete icon to delete a document before it is uploaded. </w:t>
      </w:r>
    </w:p>
    <w:p w14:paraId="0D164EAE" w14:textId="77777777" w:rsidR="00A9204E" w:rsidRDefault="00A9204E" w:rsidP="00A9204E">
      <w:pPr>
        <w:pStyle w:val="Default"/>
        <w:rPr>
          <w:sz w:val="20"/>
          <w:szCs w:val="20"/>
        </w:rPr>
      </w:pPr>
    </w:p>
    <w:p w14:paraId="2BD5253B" w14:textId="602A2F09" w:rsidR="00A9204E" w:rsidRDefault="00A9204E" w:rsidP="00A9204E">
      <w:pPr>
        <w:pStyle w:val="Default"/>
        <w:numPr>
          <w:ilvl w:val="0"/>
          <w:numId w:val="17"/>
        </w:numPr>
        <w:rPr>
          <w:sz w:val="20"/>
          <w:szCs w:val="20"/>
        </w:rPr>
      </w:pPr>
      <w:r>
        <w:rPr>
          <w:sz w:val="20"/>
          <w:szCs w:val="20"/>
        </w:rPr>
        <w:t>Click the Upload Files icon to upload the selected document(s). When the file(s) have been upload</w:t>
      </w:r>
      <w:r w:rsidR="0056381E">
        <w:rPr>
          <w:sz w:val="20"/>
          <w:szCs w:val="20"/>
        </w:rPr>
        <w:t>ed,</w:t>
      </w:r>
      <w:r>
        <w:rPr>
          <w:sz w:val="20"/>
          <w:szCs w:val="20"/>
        </w:rPr>
        <w:t xml:space="preserve"> the Upload Status bar displays as 100%.</w:t>
      </w:r>
      <w:r w:rsidR="0056381E">
        <w:rPr>
          <w:sz w:val="20"/>
          <w:szCs w:val="20"/>
        </w:rPr>
        <w:t xml:space="preserve"> </w:t>
      </w:r>
      <w:r>
        <w:rPr>
          <w:sz w:val="20"/>
          <w:szCs w:val="20"/>
        </w:rPr>
        <w:t>Click Close to go back to the previous Attachments view.</w:t>
      </w:r>
    </w:p>
    <w:p w14:paraId="2B021A5F" w14:textId="77777777" w:rsidR="00A9204E" w:rsidRDefault="00A9204E" w:rsidP="00A9204E">
      <w:pPr>
        <w:pStyle w:val="Default"/>
        <w:ind w:left="720"/>
        <w:rPr>
          <w:sz w:val="20"/>
          <w:szCs w:val="20"/>
        </w:rPr>
      </w:pPr>
    </w:p>
    <w:p w14:paraId="0ABA66C0" w14:textId="77777777" w:rsidR="00A9204E" w:rsidRDefault="00A9204E" w:rsidP="001B7535">
      <w:pPr>
        <w:pStyle w:val="Default"/>
        <w:jc w:val="center"/>
        <w:rPr>
          <w:sz w:val="20"/>
          <w:szCs w:val="20"/>
        </w:rPr>
      </w:pPr>
      <w:r>
        <w:rPr>
          <w:noProof/>
        </w:rPr>
        <w:drawing>
          <wp:inline distT="0" distB="0" distL="0" distR="0" wp14:anchorId="07A921C8" wp14:editId="2F90BE21">
            <wp:extent cx="5445674" cy="219456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45674" cy="2194560"/>
                    </a:xfrm>
                    <a:prstGeom prst="rect">
                      <a:avLst/>
                    </a:prstGeom>
                  </pic:spPr>
                </pic:pic>
              </a:graphicData>
            </a:graphic>
          </wp:inline>
        </w:drawing>
      </w:r>
    </w:p>
    <w:p w14:paraId="219D0F67" w14:textId="77777777" w:rsidR="001B7535" w:rsidRDefault="001B7535" w:rsidP="001B7535">
      <w:pPr>
        <w:pStyle w:val="Default"/>
        <w:jc w:val="center"/>
        <w:rPr>
          <w:sz w:val="20"/>
          <w:szCs w:val="20"/>
        </w:rPr>
      </w:pPr>
    </w:p>
    <w:p w14:paraId="2164B4EB" w14:textId="77777777" w:rsidR="001B7535" w:rsidRDefault="001B7535" w:rsidP="001B7535">
      <w:pPr>
        <w:pStyle w:val="Default"/>
        <w:jc w:val="center"/>
        <w:rPr>
          <w:sz w:val="20"/>
          <w:szCs w:val="20"/>
        </w:rPr>
      </w:pPr>
    </w:p>
    <w:p w14:paraId="2F7D4E53" w14:textId="77777777" w:rsidR="001B7535" w:rsidRDefault="001B7535" w:rsidP="001B7535">
      <w:pPr>
        <w:pStyle w:val="Default"/>
        <w:jc w:val="center"/>
        <w:rPr>
          <w:sz w:val="20"/>
          <w:szCs w:val="20"/>
        </w:rPr>
      </w:pPr>
    </w:p>
    <w:p w14:paraId="75328D68" w14:textId="77777777" w:rsidR="001B7535" w:rsidRDefault="001B7535" w:rsidP="001B7535">
      <w:pPr>
        <w:pStyle w:val="Default"/>
        <w:jc w:val="center"/>
        <w:rPr>
          <w:sz w:val="20"/>
          <w:szCs w:val="20"/>
        </w:rPr>
      </w:pPr>
    </w:p>
    <w:p w14:paraId="2F67C505" w14:textId="77777777" w:rsidR="001B7535" w:rsidRDefault="001B7535" w:rsidP="001B7535">
      <w:pPr>
        <w:pStyle w:val="Default"/>
        <w:jc w:val="center"/>
        <w:rPr>
          <w:sz w:val="20"/>
          <w:szCs w:val="20"/>
        </w:rPr>
      </w:pPr>
    </w:p>
    <w:p w14:paraId="3AFE1C92" w14:textId="77777777" w:rsidR="001B7535" w:rsidRDefault="001B7535" w:rsidP="001B7535">
      <w:pPr>
        <w:pStyle w:val="Default"/>
        <w:jc w:val="center"/>
        <w:rPr>
          <w:sz w:val="20"/>
          <w:szCs w:val="20"/>
        </w:rPr>
      </w:pPr>
    </w:p>
    <w:p w14:paraId="44109617" w14:textId="77777777" w:rsidR="001B7535" w:rsidRDefault="001B7535" w:rsidP="00906890">
      <w:pPr>
        <w:pStyle w:val="Default"/>
        <w:rPr>
          <w:sz w:val="20"/>
          <w:szCs w:val="20"/>
        </w:rPr>
      </w:pPr>
    </w:p>
    <w:p w14:paraId="4AE081B8" w14:textId="4249EA16" w:rsidR="001B7535" w:rsidRPr="001B7535" w:rsidRDefault="0056381E" w:rsidP="001B7535">
      <w:pPr>
        <w:pStyle w:val="Heading2"/>
        <w:jc w:val="center"/>
        <w:rPr>
          <w:b/>
          <w:u w:val="single"/>
        </w:rPr>
      </w:pPr>
      <w:r w:rsidRPr="0056381E">
        <w:rPr>
          <w:rFonts w:cstheme="majorHAnsi"/>
          <w:b/>
          <w:u w:val="single"/>
        </w:rPr>
        <w:lastRenderedPageBreak/>
        <w:t>Crossing Closure Application Submittal (cont’d)</w:t>
      </w:r>
    </w:p>
    <w:p w14:paraId="2C04805F" w14:textId="77777777" w:rsidR="00A9204E" w:rsidRDefault="00A9204E" w:rsidP="00A9204E">
      <w:pPr>
        <w:pStyle w:val="Default"/>
        <w:rPr>
          <w:sz w:val="20"/>
          <w:szCs w:val="20"/>
        </w:rPr>
      </w:pPr>
    </w:p>
    <w:p w14:paraId="5953B26A" w14:textId="77777777" w:rsidR="0025771B" w:rsidRDefault="00E91E46" w:rsidP="00E91E46">
      <w:pPr>
        <w:pStyle w:val="ListParagraph"/>
        <w:numPr>
          <w:ilvl w:val="0"/>
          <w:numId w:val="17"/>
        </w:numPr>
      </w:pPr>
      <w:r w:rsidRPr="00E91E46">
        <w:t>The uploaded documents will appear in the Attachment grid.</w:t>
      </w:r>
    </w:p>
    <w:p w14:paraId="21DD6017" w14:textId="5ED74398" w:rsidR="001B7535" w:rsidRDefault="00E91E46" w:rsidP="00E91E46">
      <w:r>
        <w:rPr>
          <w:noProof/>
        </w:rPr>
        <w:drawing>
          <wp:inline distT="0" distB="0" distL="0" distR="0" wp14:anchorId="4E25BBD3" wp14:editId="18A37F79">
            <wp:extent cx="5943600" cy="20148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014855"/>
                    </a:xfrm>
                    <a:prstGeom prst="rect">
                      <a:avLst/>
                    </a:prstGeom>
                  </pic:spPr>
                </pic:pic>
              </a:graphicData>
            </a:graphic>
          </wp:inline>
        </w:drawing>
      </w:r>
    </w:p>
    <w:p w14:paraId="00C3C09A" w14:textId="31BB426A" w:rsidR="00BA4CC1" w:rsidRPr="001B7535" w:rsidRDefault="00E91E46" w:rsidP="001B7535">
      <w:pPr>
        <w:pStyle w:val="Default"/>
        <w:numPr>
          <w:ilvl w:val="0"/>
          <w:numId w:val="17"/>
        </w:numPr>
        <w:rPr>
          <w:rFonts w:asciiTheme="minorHAnsi" w:hAnsiTheme="minorHAnsi"/>
          <w:iCs/>
          <w:color w:val="333333"/>
        </w:rPr>
      </w:pPr>
      <w:r w:rsidRPr="00E91E46">
        <w:rPr>
          <w:sz w:val="20"/>
          <w:szCs w:val="20"/>
        </w:rPr>
        <w:t>To view the uploaded document(s), click the view document icon</w:t>
      </w:r>
      <w:r>
        <w:rPr>
          <w:noProof/>
        </w:rPr>
        <w:drawing>
          <wp:inline distT="0" distB="0" distL="0" distR="0" wp14:anchorId="535DF50F" wp14:editId="568F31D1">
            <wp:extent cx="340822" cy="27432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0822" cy="274320"/>
                    </a:xfrm>
                    <a:prstGeom prst="rect">
                      <a:avLst/>
                    </a:prstGeom>
                  </pic:spPr>
                </pic:pic>
              </a:graphicData>
            </a:graphic>
          </wp:inline>
        </w:drawing>
      </w:r>
      <w:r w:rsidRPr="00E91E46">
        <w:rPr>
          <w:sz w:val="20"/>
          <w:szCs w:val="20"/>
        </w:rPr>
        <w:t>. Click the Next button to navigate to the final section.</w:t>
      </w:r>
    </w:p>
    <w:p w14:paraId="7C979EE3" w14:textId="77777777" w:rsidR="00E91E46" w:rsidRPr="00AC54E9" w:rsidRDefault="00E91E46" w:rsidP="00E650DB">
      <w:pPr>
        <w:pStyle w:val="Default"/>
        <w:numPr>
          <w:ilvl w:val="0"/>
          <w:numId w:val="17"/>
        </w:numPr>
        <w:rPr>
          <w:rFonts w:asciiTheme="minorHAnsi" w:hAnsiTheme="minorHAnsi"/>
          <w:iCs/>
          <w:color w:val="333333"/>
        </w:rPr>
      </w:pPr>
      <w:r>
        <w:rPr>
          <w:sz w:val="20"/>
          <w:szCs w:val="20"/>
        </w:rPr>
        <w:t>The Summary section summarizes the grant application. Once the application is submitted the status changes from Draft to Submitted.</w:t>
      </w:r>
    </w:p>
    <w:p w14:paraId="5FB7669F" w14:textId="77777777" w:rsidR="00AC54E9" w:rsidRDefault="00AC54E9" w:rsidP="00AC54E9">
      <w:pPr>
        <w:pStyle w:val="Default"/>
        <w:rPr>
          <w:rFonts w:asciiTheme="minorHAnsi" w:hAnsiTheme="minorHAnsi"/>
          <w:iCs/>
          <w:color w:val="333333"/>
        </w:rPr>
      </w:pPr>
      <w:r>
        <w:rPr>
          <w:noProof/>
        </w:rPr>
        <w:drawing>
          <wp:inline distT="0" distB="0" distL="0" distR="0" wp14:anchorId="4E76F1F2" wp14:editId="571D545F">
            <wp:extent cx="5991225" cy="7048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 t="15625" r="-801" b="36198"/>
                    <a:stretch/>
                  </pic:blipFill>
                  <pic:spPr bwMode="auto">
                    <a:xfrm>
                      <a:off x="0" y="0"/>
                      <a:ext cx="5991225" cy="704850"/>
                    </a:xfrm>
                    <a:prstGeom prst="rect">
                      <a:avLst/>
                    </a:prstGeom>
                    <a:ln>
                      <a:noFill/>
                    </a:ln>
                    <a:extLst>
                      <a:ext uri="{53640926-AAD7-44D8-BBD7-CCE9431645EC}">
                        <a14:shadowObscured xmlns:a14="http://schemas.microsoft.com/office/drawing/2010/main"/>
                      </a:ext>
                    </a:extLst>
                  </pic:spPr>
                </pic:pic>
              </a:graphicData>
            </a:graphic>
          </wp:inline>
        </w:drawing>
      </w:r>
    </w:p>
    <w:p w14:paraId="19E8BADB" w14:textId="77777777" w:rsidR="00AC54E9" w:rsidRDefault="00AC54E9" w:rsidP="00AC54E9">
      <w:pPr>
        <w:pStyle w:val="Default"/>
        <w:rPr>
          <w:rFonts w:asciiTheme="minorHAnsi" w:hAnsiTheme="minorHAnsi"/>
          <w:iCs/>
          <w:color w:val="333333"/>
        </w:rPr>
      </w:pPr>
    </w:p>
    <w:p w14:paraId="683F48C3" w14:textId="6801720D" w:rsidR="001B7535" w:rsidRPr="001B7535" w:rsidRDefault="00AC54E9" w:rsidP="001B7535">
      <w:pPr>
        <w:pStyle w:val="Default"/>
        <w:numPr>
          <w:ilvl w:val="0"/>
          <w:numId w:val="17"/>
        </w:numPr>
        <w:rPr>
          <w:rFonts w:asciiTheme="minorHAnsi" w:hAnsiTheme="minorHAnsi"/>
          <w:iCs/>
          <w:color w:val="333333"/>
        </w:rPr>
      </w:pPr>
      <w:r>
        <w:rPr>
          <w:sz w:val="20"/>
          <w:szCs w:val="20"/>
        </w:rPr>
        <w:t>Once the application has been submitted, a confirmation message displays.</w:t>
      </w:r>
    </w:p>
    <w:p w14:paraId="613C1394" w14:textId="153D8148" w:rsidR="00A20919" w:rsidRPr="00A20919" w:rsidRDefault="00A20919" w:rsidP="00AC54E9">
      <w:pPr>
        <w:pStyle w:val="Default"/>
        <w:numPr>
          <w:ilvl w:val="0"/>
          <w:numId w:val="17"/>
        </w:numPr>
        <w:rPr>
          <w:rFonts w:asciiTheme="minorHAnsi" w:hAnsiTheme="minorHAnsi"/>
          <w:iCs/>
          <w:color w:val="333333"/>
        </w:rPr>
      </w:pPr>
      <w:r>
        <w:rPr>
          <w:sz w:val="20"/>
          <w:szCs w:val="20"/>
        </w:rPr>
        <w:t xml:space="preserve">User has the option to </w:t>
      </w:r>
      <w:r w:rsidRPr="00A20919">
        <w:rPr>
          <w:b/>
          <w:sz w:val="20"/>
          <w:szCs w:val="20"/>
        </w:rPr>
        <w:t>Print</w:t>
      </w:r>
      <w:r>
        <w:rPr>
          <w:sz w:val="20"/>
          <w:szCs w:val="20"/>
        </w:rPr>
        <w:t xml:space="preserve"> </w:t>
      </w:r>
      <w:r w:rsidR="006B7916">
        <w:rPr>
          <w:sz w:val="20"/>
          <w:szCs w:val="20"/>
        </w:rPr>
        <w:t xml:space="preserve">the confirmation with the tracking number </w:t>
      </w:r>
      <w:r>
        <w:rPr>
          <w:sz w:val="20"/>
          <w:szCs w:val="20"/>
        </w:rPr>
        <w:t xml:space="preserve">or return to the </w:t>
      </w:r>
      <w:r w:rsidRPr="00A20919">
        <w:rPr>
          <w:b/>
          <w:sz w:val="20"/>
          <w:szCs w:val="20"/>
        </w:rPr>
        <w:t>Home Page</w:t>
      </w:r>
      <w:r>
        <w:rPr>
          <w:sz w:val="20"/>
          <w:szCs w:val="20"/>
        </w:rPr>
        <w:t>.</w:t>
      </w:r>
    </w:p>
    <w:p w14:paraId="58C803BC" w14:textId="77777777" w:rsidR="00A20919" w:rsidRDefault="00A20919" w:rsidP="00A20919">
      <w:pPr>
        <w:pStyle w:val="Default"/>
        <w:ind w:left="720"/>
        <w:rPr>
          <w:rFonts w:asciiTheme="minorHAnsi" w:hAnsiTheme="minorHAnsi"/>
          <w:iCs/>
          <w:color w:val="333333"/>
        </w:rPr>
      </w:pPr>
    </w:p>
    <w:p w14:paraId="5899F0F1" w14:textId="2D6D7AB5" w:rsidR="00E651B0" w:rsidRDefault="00AC54E9" w:rsidP="00650772">
      <w:pPr>
        <w:pStyle w:val="Default"/>
        <w:jc w:val="center"/>
        <w:rPr>
          <w:rFonts w:asciiTheme="minorHAnsi" w:hAnsiTheme="minorHAnsi"/>
          <w:iCs/>
          <w:color w:val="333333"/>
        </w:rPr>
      </w:pPr>
      <w:r>
        <w:rPr>
          <w:noProof/>
        </w:rPr>
        <w:drawing>
          <wp:inline distT="0" distB="0" distL="0" distR="0" wp14:anchorId="021AEEB8" wp14:editId="0D4B3399">
            <wp:extent cx="4880772" cy="1280160"/>
            <wp:effectExtent l="19050" t="19050" r="15240" b="152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80772" cy="1280160"/>
                    </a:xfrm>
                    <a:prstGeom prst="rect">
                      <a:avLst/>
                    </a:prstGeom>
                    <a:ln>
                      <a:solidFill>
                        <a:schemeClr val="accent1"/>
                      </a:solidFill>
                    </a:ln>
                  </pic:spPr>
                </pic:pic>
              </a:graphicData>
            </a:graphic>
          </wp:inline>
        </w:drawing>
      </w:r>
    </w:p>
    <w:p w14:paraId="5C094BBE" w14:textId="77777777" w:rsidR="00650772" w:rsidRDefault="00650772" w:rsidP="00650772">
      <w:pPr>
        <w:pStyle w:val="Default"/>
        <w:jc w:val="center"/>
        <w:rPr>
          <w:rFonts w:asciiTheme="minorHAnsi" w:hAnsiTheme="minorHAnsi"/>
          <w:iCs/>
          <w:color w:val="333333"/>
        </w:rPr>
      </w:pPr>
    </w:p>
    <w:p w14:paraId="6BAB97A1" w14:textId="64895DB0" w:rsidR="00650772" w:rsidRPr="00650772" w:rsidRDefault="00650772" w:rsidP="00650772">
      <w:pPr>
        <w:pStyle w:val="Default"/>
        <w:numPr>
          <w:ilvl w:val="0"/>
          <w:numId w:val="17"/>
        </w:numPr>
        <w:rPr>
          <w:iCs/>
          <w:color w:val="333333"/>
          <w:sz w:val="20"/>
          <w:szCs w:val="20"/>
        </w:rPr>
      </w:pPr>
      <w:r w:rsidRPr="00650772">
        <w:rPr>
          <w:iCs/>
          <w:color w:val="333333"/>
          <w:sz w:val="20"/>
          <w:szCs w:val="20"/>
        </w:rPr>
        <w:t xml:space="preserve">After submitting an application, the user can go to the </w:t>
      </w:r>
      <w:r w:rsidRPr="00650772">
        <w:rPr>
          <w:b/>
          <w:iCs/>
          <w:color w:val="333333"/>
          <w:sz w:val="20"/>
          <w:szCs w:val="20"/>
        </w:rPr>
        <w:t>Home Page</w:t>
      </w:r>
      <w:r w:rsidRPr="00650772">
        <w:rPr>
          <w:iCs/>
          <w:color w:val="333333"/>
          <w:sz w:val="20"/>
          <w:szCs w:val="20"/>
        </w:rPr>
        <w:t xml:space="preserve"> to check the grant application status.</w:t>
      </w:r>
    </w:p>
    <w:p w14:paraId="24BD2871" w14:textId="77777777" w:rsidR="00B24FDD" w:rsidRDefault="00B24FDD" w:rsidP="00B24FDD">
      <w:pPr>
        <w:rPr>
          <w:sz w:val="18"/>
          <w:szCs w:val="18"/>
        </w:rPr>
      </w:pPr>
    </w:p>
    <w:p w14:paraId="04D3ACA2" w14:textId="77777777" w:rsidR="00D43457" w:rsidRDefault="00D43457" w:rsidP="00B24FDD">
      <w:pPr>
        <w:rPr>
          <w:sz w:val="18"/>
          <w:szCs w:val="18"/>
        </w:rPr>
      </w:pPr>
    </w:p>
    <w:p w14:paraId="4792665E" w14:textId="77777777" w:rsidR="00D43457" w:rsidRDefault="00D43457" w:rsidP="00B24FDD">
      <w:pPr>
        <w:rPr>
          <w:sz w:val="18"/>
          <w:szCs w:val="18"/>
        </w:rPr>
      </w:pPr>
    </w:p>
    <w:p w14:paraId="566E01BC" w14:textId="6E2E80FB" w:rsidR="00D43457" w:rsidRPr="002A7FC1" w:rsidRDefault="00D43457" w:rsidP="00D43457">
      <w:pPr>
        <w:pStyle w:val="Heading2"/>
        <w:jc w:val="center"/>
        <w:rPr>
          <w:b/>
          <w:sz w:val="28"/>
          <w:szCs w:val="28"/>
          <w:u w:val="single"/>
        </w:rPr>
      </w:pPr>
      <w:bookmarkStart w:id="12" w:name="_Toc525735397"/>
      <w:r w:rsidRPr="002A7FC1">
        <w:rPr>
          <w:b/>
          <w:sz w:val="28"/>
          <w:szCs w:val="28"/>
          <w:u w:val="single"/>
        </w:rPr>
        <w:lastRenderedPageBreak/>
        <w:t>Industrial Rail Service Fund (IRSF) Application Submittal</w:t>
      </w:r>
      <w:bookmarkEnd w:id="12"/>
    </w:p>
    <w:p w14:paraId="06B24651" w14:textId="77777777" w:rsidR="0056381E" w:rsidRPr="0056381E" w:rsidRDefault="0056381E" w:rsidP="0056381E"/>
    <w:p w14:paraId="206C279E" w14:textId="07A734E4" w:rsidR="00D43457" w:rsidRDefault="00D43457" w:rsidP="00D43457">
      <w:pPr>
        <w:pStyle w:val="ListParagraph"/>
        <w:numPr>
          <w:ilvl w:val="0"/>
          <w:numId w:val="28"/>
        </w:numPr>
      </w:pPr>
      <w:r>
        <w:t xml:space="preserve">Once you’re </w:t>
      </w:r>
      <w:r w:rsidR="0056381E">
        <w:t xml:space="preserve">logged </w:t>
      </w:r>
      <w:r>
        <w:t xml:space="preserve">into the GRIP system, to begin a </w:t>
      </w:r>
      <w:r w:rsidR="0056381E">
        <w:t>n</w:t>
      </w:r>
      <w:r>
        <w:t xml:space="preserve">ew </w:t>
      </w:r>
      <w:r w:rsidR="0056381E">
        <w:t>a</w:t>
      </w:r>
      <w:r>
        <w:t xml:space="preserve">pplication for the </w:t>
      </w:r>
      <w:r w:rsidR="006B7916">
        <w:t>Industrial Rail Service</w:t>
      </w:r>
      <w:r>
        <w:t xml:space="preserve"> Fund</w:t>
      </w:r>
      <w:r w:rsidR="0056381E">
        <w:t xml:space="preserve"> (IRSF),</w:t>
      </w:r>
      <w:r>
        <w:t xml:space="preserve"> click on the </w:t>
      </w:r>
      <w:r>
        <w:rPr>
          <w:noProof/>
        </w:rPr>
        <w:t xml:space="preserve">green </w:t>
      </w:r>
      <w:r>
        <w:rPr>
          <w:b/>
          <w:noProof/>
          <w:u w:val="single"/>
        </w:rPr>
        <w:t>New Grant Application</w:t>
      </w:r>
      <w:r>
        <w:rPr>
          <w:noProof/>
        </w:rPr>
        <w:t xml:space="preserve"> icon.</w:t>
      </w:r>
    </w:p>
    <w:p w14:paraId="70388940" w14:textId="0F0333D0" w:rsidR="00D43457" w:rsidRDefault="00D43457" w:rsidP="00D43457">
      <w:pPr>
        <w:pStyle w:val="ListParagraph"/>
        <w:numPr>
          <w:ilvl w:val="0"/>
          <w:numId w:val="28"/>
        </w:numPr>
      </w:pPr>
      <w:r>
        <w:rPr>
          <w:noProof/>
        </w:rPr>
        <w:drawing>
          <wp:anchor distT="0" distB="0" distL="114300" distR="114300" simplePos="0" relativeHeight="251658240" behindDoc="1" locked="0" layoutInCell="1" allowOverlap="1" wp14:anchorId="0F0661DD" wp14:editId="67D6F913">
            <wp:simplePos x="0" y="0"/>
            <wp:positionH relativeFrom="column">
              <wp:posOffset>561975</wp:posOffset>
            </wp:positionH>
            <wp:positionV relativeFrom="paragraph">
              <wp:posOffset>281940</wp:posOffset>
            </wp:positionV>
            <wp:extent cx="2362200" cy="2193925"/>
            <wp:effectExtent l="0" t="0" r="0" b="0"/>
            <wp:wrapTight wrapText="bothSides">
              <wp:wrapPolygon edited="0">
                <wp:start x="0" y="0"/>
                <wp:lineTo x="0" y="21381"/>
                <wp:lineTo x="21426" y="21381"/>
                <wp:lineTo x="2142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362200" cy="2193925"/>
                    </a:xfrm>
                    <a:prstGeom prst="rect">
                      <a:avLst/>
                    </a:prstGeom>
                  </pic:spPr>
                </pic:pic>
              </a:graphicData>
            </a:graphic>
            <wp14:sizeRelH relativeFrom="margin">
              <wp14:pctWidth>0</wp14:pctWidth>
            </wp14:sizeRelH>
            <wp14:sizeRelV relativeFrom="margin">
              <wp14:pctHeight>0</wp14:pctHeight>
            </wp14:sizeRelV>
          </wp:anchor>
        </w:drawing>
      </w:r>
      <w:r>
        <w:t xml:space="preserve">From there, select the type of application and </w:t>
      </w:r>
      <w:r w:rsidRPr="006B7916">
        <w:rPr>
          <w:b/>
        </w:rPr>
        <w:t>continue.</w:t>
      </w:r>
    </w:p>
    <w:p w14:paraId="091700EB" w14:textId="1BCC7DCF" w:rsidR="00D43457" w:rsidRDefault="00D43457" w:rsidP="00D43457"/>
    <w:p w14:paraId="3D1E4F27" w14:textId="77777777" w:rsidR="00D43457" w:rsidRDefault="00D43457" w:rsidP="00D43457"/>
    <w:p w14:paraId="6D2AB6E7" w14:textId="77777777" w:rsidR="00D43457" w:rsidRDefault="00D43457" w:rsidP="00D43457"/>
    <w:p w14:paraId="1AB7C0B2" w14:textId="77777777" w:rsidR="00D43457" w:rsidRDefault="00D43457" w:rsidP="00D43457"/>
    <w:p w14:paraId="16681B0C" w14:textId="5DC7A864" w:rsidR="00D43457" w:rsidRDefault="00D43457" w:rsidP="00D43457"/>
    <w:p w14:paraId="32E25F8C" w14:textId="0868BB86" w:rsidR="00D43457" w:rsidRDefault="00D43457" w:rsidP="00D43457"/>
    <w:p w14:paraId="31783C93" w14:textId="05B7BB93" w:rsidR="00D43457" w:rsidRDefault="00D43457" w:rsidP="00D43457"/>
    <w:p w14:paraId="6CB8AE83" w14:textId="05BAF9E4" w:rsidR="00D43457" w:rsidRDefault="00D43457" w:rsidP="00D43457"/>
    <w:p w14:paraId="1DACBEDE" w14:textId="6430F1FC" w:rsidR="00C402BF" w:rsidRDefault="00C402BF" w:rsidP="00C402BF">
      <w:pPr>
        <w:pStyle w:val="ListParagraph"/>
        <w:numPr>
          <w:ilvl w:val="0"/>
          <w:numId w:val="28"/>
        </w:numPr>
      </w:pPr>
      <w:r>
        <w:rPr>
          <w:noProof/>
        </w:rPr>
        <w:drawing>
          <wp:anchor distT="0" distB="0" distL="114300" distR="114300" simplePos="0" relativeHeight="251660288" behindDoc="1" locked="0" layoutInCell="1" allowOverlap="1" wp14:anchorId="6035B46B" wp14:editId="3EBA63C8">
            <wp:simplePos x="0" y="0"/>
            <wp:positionH relativeFrom="column">
              <wp:posOffset>2972190</wp:posOffset>
            </wp:positionH>
            <wp:positionV relativeFrom="paragraph">
              <wp:posOffset>823595</wp:posOffset>
            </wp:positionV>
            <wp:extent cx="3300984" cy="2011680"/>
            <wp:effectExtent l="0" t="0" r="0" b="7620"/>
            <wp:wrapTight wrapText="bothSides">
              <wp:wrapPolygon edited="0">
                <wp:start x="0" y="0"/>
                <wp:lineTo x="0" y="21477"/>
                <wp:lineTo x="21442" y="21477"/>
                <wp:lineTo x="2144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300984" cy="2011680"/>
                    </a:xfrm>
                    <a:prstGeom prst="rect">
                      <a:avLst/>
                    </a:prstGeom>
                  </pic:spPr>
                </pic:pic>
              </a:graphicData>
            </a:graphic>
            <wp14:sizeRelH relativeFrom="margin">
              <wp14:pctWidth>0</wp14:pctWidth>
            </wp14:sizeRelH>
            <wp14:sizeRelV relativeFrom="margin">
              <wp14:pctHeight>0</wp14:pctHeight>
            </wp14:sizeRelV>
          </wp:anchor>
        </w:drawing>
      </w:r>
      <w:r w:rsidR="005D3F8B">
        <w:t xml:space="preserve">The user will fill out the </w:t>
      </w:r>
      <w:r w:rsidR="005D3F8B" w:rsidRPr="004A2E31">
        <w:rPr>
          <w:b/>
        </w:rPr>
        <w:t>Basic Information</w:t>
      </w:r>
      <w:r w:rsidR="005D3F8B">
        <w:t xml:space="preserve"> for the application. Select the Railroad from a drop-down and continue to fill out the rest of the information that isn’t populated. Note: a</w:t>
      </w:r>
      <w:r w:rsidR="00232B48">
        <w:t xml:space="preserve">ll fields with colored background </w:t>
      </w:r>
      <w:r>
        <w:t>are required.</w:t>
      </w:r>
    </w:p>
    <w:p w14:paraId="0F92D616" w14:textId="77777777" w:rsidR="00C402BF" w:rsidRDefault="00C402BF" w:rsidP="00C402BF">
      <w:pPr>
        <w:pStyle w:val="ListParagraph"/>
      </w:pPr>
      <w:r>
        <w:rPr>
          <w:noProof/>
        </w:rPr>
        <w:drawing>
          <wp:anchor distT="0" distB="0" distL="114300" distR="114300" simplePos="0" relativeHeight="251661312" behindDoc="1" locked="0" layoutInCell="1" allowOverlap="1" wp14:anchorId="54B6F2FC" wp14:editId="1C193C94">
            <wp:simplePos x="0" y="0"/>
            <wp:positionH relativeFrom="column">
              <wp:posOffset>-417830</wp:posOffset>
            </wp:positionH>
            <wp:positionV relativeFrom="paragraph">
              <wp:posOffset>76835</wp:posOffset>
            </wp:positionV>
            <wp:extent cx="3200850" cy="2103120"/>
            <wp:effectExtent l="0" t="0" r="0" b="0"/>
            <wp:wrapTight wrapText="bothSides">
              <wp:wrapPolygon edited="0">
                <wp:start x="0" y="0"/>
                <wp:lineTo x="0" y="21326"/>
                <wp:lineTo x="21471" y="21326"/>
                <wp:lineTo x="2147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200850" cy="210312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1DCE0239" w14:textId="77777777" w:rsidR="00C402BF" w:rsidRDefault="00C402BF" w:rsidP="00C402BF">
      <w:pPr>
        <w:pStyle w:val="ListParagraph"/>
      </w:pPr>
    </w:p>
    <w:p w14:paraId="6596FE97" w14:textId="77777777" w:rsidR="006B7916" w:rsidRDefault="006B7916" w:rsidP="00C402BF">
      <w:pPr>
        <w:pStyle w:val="ListParagraph"/>
      </w:pPr>
    </w:p>
    <w:p w14:paraId="6CB1C5DD" w14:textId="77777777" w:rsidR="006B7916" w:rsidRDefault="006B7916" w:rsidP="00C402BF">
      <w:pPr>
        <w:pStyle w:val="ListParagraph"/>
      </w:pPr>
    </w:p>
    <w:p w14:paraId="7B009569" w14:textId="77777777" w:rsidR="006B7916" w:rsidRDefault="006B7916" w:rsidP="00C402BF">
      <w:pPr>
        <w:pStyle w:val="ListParagraph"/>
      </w:pPr>
    </w:p>
    <w:p w14:paraId="6070CD29" w14:textId="77777777" w:rsidR="006B7916" w:rsidRDefault="006B7916" w:rsidP="00C402BF">
      <w:pPr>
        <w:pStyle w:val="ListParagraph"/>
      </w:pPr>
    </w:p>
    <w:p w14:paraId="627B8D03" w14:textId="77777777" w:rsidR="006B7916" w:rsidRDefault="006B7916" w:rsidP="00C402BF">
      <w:pPr>
        <w:pStyle w:val="ListParagraph"/>
      </w:pPr>
    </w:p>
    <w:p w14:paraId="38DD943E" w14:textId="77777777" w:rsidR="006B7916" w:rsidRDefault="006B7916" w:rsidP="00C402BF">
      <w:pPr>
        <w:pStyle w:val="ListParagraph"/>
      </w:pPr>
    </w:p>
    <w:p w14:paraId="7622A03D" w14:textId="77777777" w:rsidR="006B7916" w:rsidRDefault="006B7916" w:rsidP="00C402BF">
      <w:pPr>
        <w:pStyle w:val="ListParagraph"/>
      </w:pPr>
    </w:p>
    <w:p w14:paraId="5C454B5E" w14:textId="27942347" w:rsidR="006B7916" w:rsidRDefault="0056381E" w:rsidP="006B7916">
      <w:pPr>
        <w:pStyle w:val="Heading2"/>
        <w:jc w:val="center"/>
        <w:rPr>
          <w:b/>
          <w:u w:val="single"/>
        </w:rPr>
      </w:pPr>
      <w:r>
        <w:rPr>
          <w:b/>
          <w:u w:val="single"/>
        </w:rPr>
        <w:lastRenderedPageBreak/>
        <w:t>IRSF Application Submittal (cont’d)</w:t>
      </w:r>
    </w:p>
    <w:p w14:paraId="296A427E" w14:textId="77777777" w:rsidR="006B7916" w:rsidRDefault="006B7916" w:rsidP="00C402BF">
      <w:pPr>
        <w:pStyle w:val="ListParagraph"/>
      </w:pPr>
    </w:p>
    <w:p w14:paraId="35B84A84" w14:textId="24D2177C" w:rsidR="005D3F8B" w:rsidRDefault="00C402BF" w:rsidP="00C402BF">
      <w:pPr>
        <w:pStyle w:val="ListParagraph"/>
        <w:numPr>
          <w:ilvl w:val="0"/>
          <w:numId w:val="28"/>
        </w:numPr>
      </w:pPr>
      <w:r>
        <w:t xml:space="preserve">Clicking </w:t>
      </w:r>
      <w:r w:rsidR="006B7916">
        <w:rPr>
          <w:b/>
        </w:rPr>
        <w:t>N</w:t>
      </w:r>
      <w:r w:rsidRPr="006B7916">
        <w:rPr>
          <w:b/>
        </w:rPr>
        <w:t>ext</w:t>
      </w:r>
      <w:r w:rsidR="006B7916">
        <w:t xml:space="preserve"> will take the user to </w:t>
      </w:r>
      <w:r w:rsidRPr="00C402BF">
        <w:rPr>
          <w:b/>
        </w:rPr>
        <w:t>Segment Details</w:t>
      </w:r>
      <w:r>
        <w:t>. This is where the applic</w:t>
      </w:r>
      <w:r w:rsidR="00A847C8">
        <w:t xml:space="preserve">ants will put in their project </w:t>
      </w:r>
      <w:r w:rsidR="006B7916">
        <w:t>details such as location, project type, etc</w:t>
      </w:r>
      <w:r w:rsidR="00A847C8">
        <w:t xml:space="preserve">. To add segment details, select the green </w:t>
      </w:r>
      <w:r w:rsidR="00A847C8" w:rsidRPr="00A847C8">
        <w:rPr>
          <w:b/>
        </w:rPr>
        <w:t>Add New Record</w:t>
      </w:r>
      <w:r w:rsidR="00A847C8">
        <w:t xml:space="preserve"> button.</w:t>
      </w:r>
    </w:p>
    <w:p w14:paraId="47DCDFB5" w14:textId="72379178" w:rsidR="00A847C8" w:rsidRDefault="00A847C8" w:rsidP="00A847C8">
      <w:pPr>
        <w:ind w:left="360"/>
      </w:pPr>
      <w:r>
        <w:rPr>
          <w:noProof/>
        </w:rPr>
        <w:drawing>
          <wp:inline distT="0" distB="0" distL="0" distR="0" wp14:anchorId="58D4AE57" wp14:editId="4326C2C1">
            <wp:extent cx="5943600" cy="9772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977265"/>
                    </a:xfrm>
                    <a:prstGeom prst="rect">
                      <a:avLst/>
                    </a:prstGeom>
                  </pic:spPr>
                </pic:pic>
              </a:graphicData>
            </a:graphic>
          </wp:inline>
        </w:drawing>
      </w:r>
    </w:p>
    <w:p w14:paraId="4233AE16" w14:textId="7E27E2AE" w:rsidR="00A847C8" w:rsidRDefault="00A847C8" w:rsidP="00C402BF">
      <w:pPr>
        <w:pStyle w:val="ListParagraph"/>
        <w:numPr>
          <w:ilvl w:val="0"/>
          <w:numId w:val="28"/>
        </w:numPr>
      </w:pPr>
      <w:r>
        <w:rPr>
          <w:noProof/>
        </w:rPr>
        <w:drawing>
          <wp:anchor distT="0" distB="0" distL="114300" distR="114300" simplePos="0" relativeHeight="251662336" behindDoc="1" locked="0" layoutInCell="1" allowOverlap="1" wp14:anchorId="7CE036D7" wp14:editId="049508BB">
            <wp:simplePos x="0" y="0"/>
            <wp:positionH relativeFrom="column">
              <wp:posOffset>228600</wp:posOffset>
            </wp:positionH>
            <wp:positionV relativeFrom="paragraph">
              <wp:posOffset>286385</wp:posOffset>
            </wp:positionV>
            <wp:extent cx="4762500" cy="3291205"/>
            <wp:effectExtent l="0" t="0" r="0" b="4445"/>
            <wp:wrapTight wrapText="bothSides">
              <wp:wrapPolygon edited="0">
                <wp:start x="0" y="0"/>
                <wp:lineTo x="0" y="21504"/>
                <wp:lineTo x="21514" y="21504"/>
                <wp:lineTo x="2151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4762500" cy="3291205"/>
                    </a:xfrm>
                    <a:prstGeom prst="rect">
                      <a:avLst/>
                    </a:prstGeom>
                  </pic:spPr>
                </pic:pic>
              </a:graphicData>
            </a:graphic>
            <wp14:sizeRelH relativeFrom="margin">
              <wp14:pctWidth>0</wp14:pctWidth>
            </wp14:sizeRelH>
            <wp14:sizeRelV relativeFrom="margin">
              <wp14:pctHeight>0</wp14:pctHeight>
            </wp14:sizeRelV>
          </wp:anchor>
        </w:drawing>
      </w:r>
      <w:r>
        <w:t xml:space="preserve">Fill out the details &amp; </w:t>
      </w:r>
      <w:proofErr w:type="gramStart"/>
      <w:r w:rsidRPr="00A847C8">
        <w:rPr>
          <w:b/>
        </w:rPr>
        <w:t>Save</w:t>
      </w:r>
      <w:proofErr w:type="gramEnd"/>
      <w:r>
        <w:t>.</w:t>
      </w:r>
    </w:p>
    <w:p w14:paraId="625E6367" w14:textId="0B86AFD5" w:rsidR="00A847C8" w:rsidRDefault="00A847C8" w:rsidP="00A847C8">
      <w:pPr>
        <w:ind w:left="360"/>
      </w:pPr>
    </w:p>
    <w:p w14:paraId="647CA228" w14:textId="77777777" w:rsidR="00A847C8" w:rsidRDefault="00A847C8" w:rsidP="00A847C8">
      <w:pPr>
        <w:ind w:left="360"/>
      </w:pPr>
    </w:p>
    <w:p w14:paraId="4AEDBE1C" w14:textId="77777777" w:rsidR="00A847C8" w:rsidRDefault="00A847C8" w:rsidP="00A847C8">
      <w:pPr>
        <w:ind w:left="360"/>
      </w:pPr>
    </w:p>
    <w:p w14:paraId="1DA31C47" w14:textId="77777777" w:rsidR="00A847C8" w:rsidRDefault="00A847C8" w:rsidP="00A847C8">
      <w:pPr>
        <w:ind w:left="360"/>
      </w:pPr>
    </w:p>
    <w:p w14:paraId="15809D0C" w14:textId="77777777" w:rsidR="00A847C8" w:rsidRDefault="00A847C8" w:rsidP="00A847C8">
      <w:pPr>
        <w:ind w:left="360"/>
      </w:pPr>
    </w:p>
    <w:p w14:paraId="02159341" w14:textId="77777777" w:rsidR="00A847C8" w:rsidRDefault="00A847C8" w:rsidP="00A847C8">
      <w:pPr>
        <w:ind w:left="360"/>
      </w:pPr>
    </w:p>
    <w:p w14:paraId="10BED971" w14:textId="77777777" w:rsidR="00A847C8" w:rsidRDefault="00A847C8" w:rsidP="00A847C8">
      <w:pPr>
        <w:ind w:left="360"/>
      </w:pPr>
    </w:p>
    <w:p w14:paraId="04A879B5" w14:textId="77777777" w:rsidR="00A847C8" w:rsidRDefault="00A847C8" w:rsidP="00A847C8">
      <w:pPr>
        <w:ind w:left="360"/>
      </w:pPr>
    </w:p>
    <w:p w14:paraId="4E51BAF7" w14:textId="77777777" w:rsidR="00A847C8" w:rsidRDefault="00A847C8" w:rsidP="00A847C8">
      <w:pPr>
        <w:ind w:left="360"/>
      </w:pPr>
    </w:p>
    <w:p w14:paraId="307E87FF" w14:textId="77777777" w:rsidR="00A847C8" w:rsidRDefault="00A847C8" w:rsidP="00A847C8">
      <w:pPr>
        <w:ind w:left="360"/>
      </w:pPr>
    </w:p>
    <w:p w14:paraId="01341B8E" w14:textId="77777777" w:rsidR="00A847C8" w:rsidRDefault="00A847C8" w:rsidP="00A847C8">
      <w:pPr>
        <w:ind w:left="360"/>
      </w:pPr>
    </w:p>
    <w:p w14:paraId="4711C8DD" w14:textId="77777777" w:rsidR="00A847C8" w:rsidRDefault="00A847C8" w:rsidP="00A847C8">
      <w:pPr>
        <w:ind w:left="360"/>
      </w:pPr>
    </w:p>
    <w:p w14:paraId="7318CFC6" w14:textId="71EC00A9" w:rsidR="006B7916" w:rsidRPr="0056381E" w:rsidRDefault="00A847C8" w:rsidP="0056381E">
      <w:pPr>
        <w:ind w:left="360"/>
        <w:rPr>
          <w:b/>
        </w:rPr>
      </w:pPr>
      <w:r w:rsidRPr="00A847C8">
        <w:rPr>
          <w:b/>
        </w:rPr>
        <w:t>Note: More than one project type can be selected for each rail milepost segment.</w:t>
      </w:r>
    </w:p>
    <w:p w14:paraId="49EB530B" w14:textId="2DAFD2F3" w:rsidR="00484956" w:rsidRDefault="00484956" w:rsidP="00484956">
      <w:pPr>
        <w:pStyle w:val="ListParagraph"/>
        <w:numPr>
          <w:ilvl w:val="0"/>
          <w:numId w:val="28"/>
        </w:numPr>
      </w:pPr>
      <w:r>
        <w:rPr>
          <w:noProof/>
        </w:rPr>
        <w:drawing>
          <wp:anchor distT="0" distB="0" distL="114300" distR="114300" simplePos="0" relativeHeight="251663360" behindDoc="1" locked="0" layoutInCell="1" allowOverlap="1" wp14:anchorId="18210A5E" wp14:editId="5542D22C">
            <wp:simplePos x="0" y="0"/>
            <wp:positionH relativeFrom="column">
              <wp:posOffset>-457200</wp:posOffset>
            </wp:positionH>
            <wp:positionV relativeFrom="paragraph">
              <wp:posOffset>469265</wp:posOffset>
            </wp:positionV>
            <wp:extent cx="6629400" cy="786130"/>
            <wp:effectExtent l="0" t="0" r="0" b="0"/>
            <wp:wrapTight wrapText="bothSides">
              <wp:wrapPolygon edited="0">
                <wp:start x="0" y="0"/>
                <wp:lineTo x="0" y="20937"/>
                <wp:lineTo x="21538" y="20937"/>
                <wp:lineTo x="2153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629400" cy="786130"/>
                    </a:xfrm>
                    <a:prstGeom prst="rect">
                      <a:avLst/>
                    </a:prstGeom>
                  </pic:spPr>
                </pic:pic>
              </a:graphicData>
            </a:graphic>
            <wp14:sizeRelH relativeFrom="margin">
              <wp14:pctWidth>0</wp14:pctWidth>
            </wp14:sizeRelH>
            <wp14:sizeRelV relativeFrom="margin">
              <wp14:pctHeight>0</wp14:pctHeight>
            </wp14:sizeRelV>
          </wp:anchor>
        </w:drawing>
      </w:r>
      <w:r>
        <w:t xml:space="preserve">This will take you back to the </w:t>
      </w:r>
      <w:r w:rsidRPr="0032383B">
        <w:rPr>
          <w:b/>
        </w:rPr>
        <w:t>Segment Details</w:t>
      </w:r>
      <w:r>
        <w:t xml:space="preserve"> main screen. What was entered will show in the grid. Keep repeating for each segment. The pencil icon allows users to edit each line</w:t>
      </w:r>
      <w:r w:rsidR="0032383B">
        <w:t xml:space="preserve"> in the grid</w:t>
      </w:r>
      <w:r>
        <w:t>.</w:t>
      </w:r>
    </w:p>
    <w:p w14:paraId="03F2B76B" w14:textId="10C4421C" w:rsidR="00731538" w:rsidRDefault="00484956" w:rsidP="00484956">
      <w:pPr>
        <w:pStyle w:val="ListParagraph"/>
        <w:numPr>
          <w:ilvl w:val="0"/>
          <w:numId w:val="28"/>
        </w:numPr>
      </w:pPr>
      <w:r>
        <w:t xml:space="preserve">Click </w:t>
      </w:r>
      <w:r w:rsidRPr="00484956">
        <w:rPr>
          <w:b/>
        </w:rPr>
        <w:t>Next</w:t>
      </w:r>
      <w:r>
        <w:t xml:space="preserve"> when the Segment Details are completed.</w:t>
      </w:r>
    </w:p>
    <w:p w14:paraId="712BCF20" w14:textId="38B5F84F" w:rsidR="007B7632" w:rsidRPr="007B7632" w:rsidRDefault="007B7632" w:rsidP="007B7632">
      <w:pPr>
        <w:pStyle w:val="ListParagraph"/>
        <w:jc w:val="center"/>
        <w:rPr>
          <w:rFonts w:asciiTheme="majorHAnsi" w:hAnsiTheme="majorHAnsi" w:cstheme="majorHAnsi"/>
          <w:b/>
          <w:sz w:val="26"/>
          <w:szCs w:val="26"/>
          <w:u w:val="single"/>
        </w:rPr>
      </w:pPr>
      <w:r w:rsidRPr="007B7632">
        <w:rPr>
          <w:rFonts w:asciiTheme="majorHAnsi" w:hAnsiTheme="majorHAnsi" w:cstheme="majorHAnsi"/>
          <w:b/>
          <w:color w:val="2E74B5" w:themeColor="accent1" w:themeShade="BF"/>
          <w:sz w:val="26"/>
          <w:szCs w:val="26"/>
          <w:u w:val="single"/>
        </w:rPr>
        <w:lastRenderedPageBreak/>
        <w:t>IRSF Application Submittal (cont’d)</w:t>
      </w:r>
    </w:p>
    <w:p w14:paraId="041A28D8" w14:textId="77777777" w:rsidR="007B7632" w:rsidRDefault="007B7632" w:rsidP="007B7632">
      <w:pPr>
        <w:pStyle w:val="ListParagraph"/>
      </w:pPr>
    </w:p>
    <w:p w14:paraId="4C3514C7" w14:textId="36C92B65" w:rsidR="00484956" w:rsidRDefault="00484956" w:rsidP="00484956">
      <w:pPr>
        <w:pStyle w:val="ListParagraph"/>
        <w:numPr>
          <w:ilvl w:val="0"/>
          <w:numId w:val="28"/>
        </w:numPr>
      </w:pPr>
      <w:r>
        <w:t xml:space="preserve">The </w:t>
      </w:r>
      <w:r w:rsidRPr="00484956">
        <w:rPr>
          <w:b/>
        </w:rPr>
        <w:t>Project Budget</w:t>
      </w:r>
      <w:r>
        <w:t xml:space="preserve"> screen will display. Click on the green </w:t>
      </w:r>
      <w:r w:rsidRPr="00484956">
        <w:rPr>
          <w:b/>
        </w:rPr>
        <w:t>Add New Record</w:t>
      </w:r>
      <w:r>
        <w:t xml:space="preserve"> to begin.</w:t>
      </w:r>
    </w:p>
    <w:p w14:paraId="6D3C17C4" w14:textId="33B1CB85" w:rsidR="00484956" w:rsidRDefault="00484956" w:rsidP="00484956">
      <w:pPr>
        <w:ind w:left="360"/>
      </w:pPr>
      <w:r>
        <w:rPr>
          <w:noProof/>
        </w:rPr>
        <w:drawing>
          <wp:inline distT="0" distB="0" distL="0" distR="0" wp14:anchorId="46D98C40" wp14:editId="18B3CF8A">
            <wp:extent cx="4960508" cy="11887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960508" cy="1188720"/>
                    </a:xfrm>
                    <a:prstGeom prst="rect">
                      <a:avLst/>
                    </a:prstGeom>
                  </pic:spPr>
                </pic:pic>
              </a:graphicData>
            </a:graphic>
          </wp:inline>
        </w:drawing>
      </w:r>
    </w:p>
    <w:p w14:paraId="29EFBD40" w14:textId="39CFC07D" w:rsidR="00484956" w:rsidRDefault="0010023C" w:rsidP="00484956">
      <w:pPr>
        <w:pStyle w:val="ListParagraph"/>
        <w:numPr>
          <w:ilvl w:val="0"/>
          <w:numId w:val="28"/>
        </w:numPr>
      </w:pPr>
      <w:r>
        <w:t xml:space="preserve">The </w:t>
      </w:r>
      <w:r w:rsidRPr="00781293">
        <w:rPr>
          <w:b/>
        </w:rPr>
        <w:t>Add New Record</w:t>
      </w:r>
      <w:r>
        <w:t xml:space="preserve"> button will take the user to the Add/Edit- Project Budget Details screen (example below).</w:t>
      </w:r>
    </w:p>
    <w:p w14:paraId="6F3024E0" w14:textId="2678F435" w:rsidR="0010023C" w:rsidRDefault="0010023C" w:rsidP="0010023C">
      <w:pPr>
        <w:ind w:left="360"/>
      </w:pPr>
      <w:r>
        <w:rPr>
          <w:noProof/>
        </w:rPr>
        <w:drawing>
          <wp:anchor distT="0" distB="0" distL="114300" distR="114300" simplePos="0" relativeHeight="251664384" behindDoc="1" locked="0" layoutInCell="1" allowOverlap="1" wp14:anchorId="6EC42443" wp14:editId="2007B22A">
            <wp:simplePos x="0" y="0"/>
            <wp:positionH relativeFrom="column">
              <wp:posOffset>542925</wp:posOffset>
            </wp:positionH>
            <wp:positionV relativeFrom="paragraph">
              <wp:posOffset>-1270</wp:posOffset>
            </wp:positionV>
            <wp:extent cx="3581400" cy="1370965"/>
            <wp:effectExtent l="0" t="0" r="0" b="635"/>
            <wp:wrapTight wrapText="bothSides">
              <wp:wrapPolygon edited="0">
                <wp:start x="0" y="0"/>
                <wp:lineTo x="0" y="21310"/>
                <wp:lineTo x="21485" y="21310"/>
                <wp:lineTo x="2148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r="1429" b="5039"/>
                    <a:stretch/>
                  </pic:blipFill>
                  <pic:spPr bwMode="auto">
                    <a:xfrm>
                      <a:off x="0" y="0"/>
                      <a:ext cx="3581400" cy="1370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C9C4C7" w14:textId="464082DF" w:rsidR="00484956" w:rsidRPr="00484956" w:rsidRDefault="00484956" w:rsidP="00484956">
      <w:pPr>
        <w:ind w:left="360"/>
      </w:pPr>
    </w:p>
    <w:p w14:paraId="378576E2" w14:textId="77777777" w:rsidR="00A847C8" w:rsidRDefault="00A847C8" w:rsidP="00A847C8">
      <w:pPr>
        <w:ind w:left="360"/>
        <w:rPr>
          <w:b/>
        </w:rPr>
      </w:pPr>
    </w:p>
    <w:p w14:paraId="6E24BBEB" w14:textId="77777777" w:rsidR="00F71079" w:rsidRDefault="00F71079" w:rsidP="00A847C8">
      <w:pPr>
        <w:ind w:left="360"/>
        <w:rPr>
          <w:b/>
        </w:rPr>
      </w:pPr>
    </w:p>
    <w:p w14:paraId="6A229C1A" w14:textId="77777777" w:rsidR="00F71079" w:rsidRDefault="00F71079" w:rsidP="00F71079">
      <w:pPr>
        <w:rPr>
          <w:b/>
        </w:rPr>
      </w:pPr>
    </w:p>
    <w:p w14:paraId="624AB698" w14:textId="77777777" w:rsidR="00F71079" w:rsidRDefault="00F71079" w:rsidP="00F71079">
      <w:pPr>
        <w:rPr>
          <w:b/>
        </w:rPr>
      </w:pPr>
    </w:p>
    <w:p w14:paraId="4CCB8E20" w14:textId="3C877FC6" w:rsidR="00F71079" w:rsidRDefault="00F71079" w:rsidP="00F71079">
      <w:pPr>
        <w:pStyle w:val="ListParagraph"/>
        <w:numPr>
          <w:ilvl w:val="0"/>
          <w:numId w:val="28"/>
        </w:numPr>
      </w:pPr>
      <w:r>
        <w:t xml:space="preserve">Continue to add each </w:t>
      </w:r>
      <w:r w:rsidR="00781293">
        <w:t xml:space="preserve">Project Budget </w:t>
      </w:r>
      <w:r>
        <w:t xml:space="preserve">line item as a new record and save. This will continue to add the line items on the </w:t>
      </w:r>
      <w:r w:rsidRPr="00F71079">
        <w:rPr>
          <w:b/>
        </w:rPr>
        <w:t>Project Budget Details</w:t>
      </w:r>
      <w:r>
        <w:t xml:space="preserve"> grid.</w:t>
      </w:r>
    </w:p>
    <w:p w14:paraId="2877F3E4" w14:textId="5D654151" w:rsidR="00F71079" w:rsidRDefault="00C05218" w:rsidP="00F71079">
      <w:pPr>
        <w:pStyle w:val="ListParagraph"/>
        <w:numPr>
          <w:ilvl w:val="0"/>
          <w:numId w:val="28"/>
        </w:numPr>
      </w:pPr>
      <w:r>
        <w:rPr>
          <w:noProof/>
        </w:rPr>
        <w:drawing>
          <wp:anchor distT="0" distB="0" distL="114300" distR="114300" simplePos="0" relativeHeight="251665408" behindDoc="1" locked="0" layoutInCell="1" allowOverlap="1" wp14:anchorId="04FFAD9A" wp14:editId="30E15FE9">
            <wp:simplePos x="0" y="0"/>
            <wp:positionH relativeFrom="column">
              <wp:posOffset>542925</wp:posOffset>
            </wp:positionH>
            <wp:positionV relativeFrom="paragraph">
              <wp:posOffset>410845</wp:posOffset>
            </wp:positionV>
            <wp:extent cx="4229100" cy="2297430"/>
            <wp:effectExtent l="0" t="0" r="0" b="7620"/>
            <wp:wrapTight wrapText="bothSides">
              <wp:wrapPolygon edited="0">
                <wp:start x="0" y="0"/>
                <wp:lineTo x="0" y="21493"/>
                <wp:lineTo x="21503" y="21493"/>
                <wp:lineTo x="2150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r="1112" b="7007"/>
                    <a:stretch/>
                  </pic:blipFill>
                  <pic:spPr bwMode="auto">
                    <a:xfrm>
                      <a:off x="0" y="0"/>
                      <a:ext cx="4229100" cy="2297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1079">
        <w:t>Once all Project Budget line items are added, the Project Budget Details will look like the diagram below. The system will auto-calculate the Total Project Cost at the bottom of the grid.</w:t>
      </w:r>
    </w:p>
    <w:p w14:paraId="365AC0B9" w14:textId="77777777" w:rsidR="007B7632" w:rsidRDefault="007B7632" w:rsidP="007B7632">
      <w:pPr>
        <w:pStyle w:val="ListParagraph"/>
      </w:pPr>
    </w:p>
    <w:p w14:paraId="07EF1CB7" w14:textId="084BC22F" w:rsidR="00F71079" w:rsidRDefault="00F71079" w:rsidP="00731538"/>
    <w:p w14:paraId="658A15AD" w14:textId="77777777" w:rsidR="00F71079" w:rsidRDefault="00F71079" w:rsidP="00F71079"/>
    <w:p w14:paraId="50E732EC" w14:textId="77777777" w:rsidR="00F71079" w:rsidRDefault="00F71079" w:rsidP="00F71079"/>
    <w:p w14:paraId="5099641F" w14:textId="77777777" w:rsidR="00F71079" w:rsidRDefault="00F71079" w:rsidP="00F71079"/>
    <w:p w14:paraId="27A2D1AE" w14:textId="77777777" w:rsidR="00F71079" w:rsidRDefault="00F71079" w:rsidP="00F71079"/>
    <w:p w14:paraId="2C52C093" w14:textId="77777777" w:rsidR="00F71079" w:rsidRDefault="00F71079" w:rsidP="00F71079"/>
    <w:p w14:paraId="7DB2A25D" w14:textId="77777777" w:rsidR="00F71079" w:rsidRDefault="00F71079" w:rsidP="00F71079"/>
    <w:p w14:paraId="490BB741" w14:textId="77777777" w:rsidR="00F71079" w:rsidRDefault="00F71079" w:rsidP="00F71079"/>
    <w:p w14:paraId="618220FD" w14:textId="77777777" w:rsidR="00F71079" w:rsidRDefault="00F71079" w:rsidP="00F71079"/>
    <w:p w14:paraId="067CECBF" w14:textId="4B68F821" w:rsidR="00F71079" w:rsidRDefault="007B7632" w:rsidP="007B7632">
      <w:pPr>
        <w:jc w:val="center"/>
      </w:pPr>
      <w:r w:rsidRPr="007B7632">
        <w:rPr>
          <w:rFonts w:asciiTheme="majorHAnsi" w:hAnsiTheme="majorHAnsi" w:cstheme="majorHAnsi"/>
          <w:b/>
          <w:color w:val="2E74B5" w:themeColor="accent1" w:themeShade="BF"/>
          <w:sz w:val="26"/>
          <w:szCs w:val="26"/>
          <w:u w:val="single"/>
        </w:rPr>
        <w:lastRenderedPageBreak/>
        <w:t>IRSF Application Submittal (cont’d)</w:t>
      </w:r>
    </w:p>
    <w:p w14:paraId="0192FF35" w14:textId="5D3B3EC9" w:rsidR="00F71079" w:rsidRDefault="00781293" w:rsidP="00F71079">
      <w:pPr>
        <w:pStyle w:val="ListParagraph"/>
        <w:numPr>
          <w:ilvl w:val="0"/>
          <w:numId w:val="28"/>
        </w:numPr>
      </w:pPr>
      <w:r>
        <w:rPr>
          <w:noProof/>
        </w:rPr>
        <mc:AlternateContent>
          <mc:Choice Requires="wps">
            <w:drawing>
              <wp:anchor distT="0" distB="0" distL="114300" distR="114300" simplePos="0" relativeHeight="251681792" behindDoc="0" locked="0" layoutInCell="1" allowOverlap="1" wp14:anchorId="418589DD" wp14:editId="753BB39C">
                <wp:simplePos x="0" y="0"/>
                <wp:positionH relativeFrom="column">
                  <wp:posOffset>1114425</wp:posOffset>
                </wp:positionH>
                <wp:positionV relativeFrom="paragraph">
                  <wp:posOffset>457835</wp:posOffset>
                </wp:positionV>
                <wp:extent cx="2371725" cy="314325"/>
                <wp:effectExtent l="19050" t="19050" r="28575" b="28575"/>
                <wp:wrapNone/>
                <wp:docPr id="69" name="Oval 69"/>
                <wp:cNvGraphicFramePr/>
                <a:graphic xmlns:a="http://schemas.openxmlformats.org/drawingml/2006/main">
                  <a:graphicData uri="http://schemas.microsoft.com/office/word/2010/wordprocessingShape">
                    <wps:wsp>
                      <wps:cNvSpPr/>
                      <wps:spPr>
                        <a:xfrm>
                          <a:off x="0" y="0"/>
                          <a:ext cx="2371725" cy="3143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7BFEADB" id="Oval 69" o:spid="_x0000_s1026" style="position:absolute;margin-left:87.75pt;margin-top:36.05pt;width:186.7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" filled="f" strokecolor="red" strokeweight="2.25pt">
                <v:stroke joinstyle="miter"/>
              </v:oval>
            </w:pict>
          </mc:Fallback>
        </mc:AlternateContent>
      </w:r>
      <w:r w:rsidR="0023244F">
        <w:rPr>
          <w:noProof/>
        </w:rPr>
        <w:drawing>
          <wp:anchor distT="0" distB="0" distL="114300" distR="114300" simplePos="0" relativeHeight="251666432" behindDoc="1" locked="0" layoutInCell="1" allowOverlap="1" wp14:anchorId="74DB52E1" wp14:editId="4A675004">
            <wp:simplePos x="0" y="0"/>
            <wp:positionH relativeFrom="column">
              <wp:posOffset>1362075</wp:posOffset>
            </wp:positionH>
            <wp:positionV relativeFrom="paragraph">
              <wp:posOffset>314960</wp:posOffset>
            </wp:positionV>
            <wp:extent cx="4098925" cy="731520"/>
            <wp:effectExtent l="76200" t="76200" r="130175" b="125730"/>
            <wp:wrapTight wrapText="bothSides">
              <wp:wrapPolygon edited="0">
                <wp:start x="-201" y="-2250"/>
                <wp:lineTo x="-402" y="-1688"/>
                <wp:lineTo x="-402" y="22500"/>
                <wp:lineTo x="-201" y="24750"/>
                <wp:lineTo x="21985" y="24750"/>
                <wp:lineTo x="22186" y="16875"/>
                <wp:lineTo x="22186" y="7313"/>
                <wp:lineTo x="21985" y="-1125"/>
                <wp:lineTo x="21985" y="-2250"/>
                <wp:lineTo x="-201" y="-225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21692" t="81688" r="-1"/>
                    <a:stretch/>
                  </pic:blipFill>
                  <pic:spPr bwMode="auto">
                    <a:xfrm>
                      <a:off x="0" y="0"/>
                      <a:ext cx="4098925" cy="7315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F71079">
        <w:t xml:space="preserve">Applicant will enter the </w:t>
      </w:r>
      <w:r w:rsidR="00F71079" w:rsidRPr="00F71079">
        <w:rPr>
          <w:b/>
        </w:rPr>
        <w:t>Requested Amount</w:t>
      </w:r>
      <w:r w:rsidR="00F71079">
        <w:t xml:space="preserve"> at the bottom of the </w:t>
      </w:r>
      <w:r w:rsidR="00F71079" w:rsidRPr="00F71079">
        <w:rPr>
          <w:b/>
        </w:rPr>
        <w:t>Project Budget Details</w:t>
      </w:r>
      <w:r w:rsidR="00F71079">
        <w:t xml:space="preserve"> screen.</w:t>
      </w:r>
      <w:r w:rsidR="0023244F">
        <w:t xml:space="preserve"> Click </w:t>
      </w:r>
      <w:r w:rsidR="0023244F" w:rsidRPr="0023244F">
        <w:rPr>
          <w:b/>
        </w:rPr>
        <w:t>Next</w:t>
      </w:r>
      <w:r w:rsidR="0023244F">
        <w:t>.</w:t>
      </w:r>
    </w:p>
    <w:p w14:paraId="68EACD01" w14:textId="53F44656" w:rsidR="00F71079" w:rsidRDefault="00F71079" w:rsidP="00F71079">
      <w:pPr>
        <w:ind w:left="360"/>
      </w:pPr>
    </w:p>
    <w:p w14:paraId="273DEE54" w14:textId="77777777" w:rsidR="0023244F" w:rsidRDefault="0023244F" w:rsidP="00F71079">
      <w:pPr>
        <w:ind w:left="360"/>
      </w:pPr>
    </w:p>
    <w:p w14:paraId="78757607" w14:textId="77777777" w:rsidR="0023244F" w:rsidRDefault="0023244F" w:rsidP="00F71079">
      <w:pPr>
        <w:ind w:left="360"/>
      </w:pPr>
    </w:p>
    <w:p w14:paraId="33445974" w14:textId="77777777" w:rsidR="0023244F" w:rsidRDefault="0023244F" w:rsidP="0023244F">
      <w:pPr>
        <w:pStyle w:val="ListParagraph"/>
        <w:numPr>
          <w:ilvl w:val="0"/>
          <w:numId w:val="28"/>
        </w:numPr>
      </w:pPr>
      <w:r>
        <w:t xml:space="preserve">This will take the applicant to the </w:t>
      </w:r>
      <w:r w:rsidRPr="0023244F">
        <w:rPr>
          <w:b/>
        </w:rPr>
        <w:t>Attachments</w:t>
      </w:r>
      <w:r>
        <w:t xml:space="preserve"> section of the application.</w:t>
      </w:r>
    </w:p>
    <w:p w14:paraId="311DBBF8" w14:textId="60288C55" w:rsidR="0023244F" w:rsidRDefault="0023244F" w:rsidP="0023244F">
      <w:pPr>
        <w:pStyle w:val="ListParagraph"/>
      </w:pPr>
      <w:r>
        <w:t>Required attachments are:</w:t>
      </w:r>
    </w:p>
    <w:p w14:paraId="70F309A7" w14:textId="3970B039" w:rsidR="0023244F" w:rsidRDefault="0023244F" w:rsidP="0023244F">
      <w:pPr>
        <w:pStyle w:val="ListParagraph"/>
        <w:numPr>
          <w:ilvl w:val="0"/>
          <w:numId w:val="30"/>
        </w:numPr>
      </w:pPr>
      <w:r>
        <w:t>Project Description</w:t>
      </w:r>
      <w:r w:rsidR="007B7632">
        <w:t xml:space="preserve"> –</w:t>
      </w:r>
      <w:r>
        <w:t xml:space="preserve"> </w:t>
      </w:r>
      <w:r w:rsidR="007B7632">
        <w:t xml:space="preserve">should </w:t>
      </w:r>
      <w:r>
        <w:t>include</w:t>
      </w:r>
      <w:r w:rsidR="007B7632">
        <w:t xml:space="preserve"> the</w:t>
      </w:r>
      <w:r>
        <w:t xml:space="preserve"> project narrative &amp; project map.</w:t>
      </w:r>
    </w:p>
    <w:p w14:paraId="34EB78A4" w14:textId="1D79AC53" w:rsidR="0023244F" w:rsidRDefault="0023244F" w:rsidP="0023244F">
      <w:pPr>
        <w:pStyle w:val="ListParagraph"/>
        <w:numPr>
          <w:ilvl w:val="0"/>
          <w:numId w:val="30"/>
        </w:numPr>
      </w:pPr>
      <w:r>
        <w:t>Management Information</w:t>
      </w:r>
    </w:p>
    <w:p w14:paraId="71993456" w14:textId="7B3072D4" w:rsidR="0023244F" w:rsidRDefault="0023244F" w:rsidP="0023244F">
      <w:pPr>
        <w:pStyle w:val="ListParagraph"/>
        <w:numPr>
          <w:ilvl w:val="0"/>
          <w:numId w:val="30"/>
        </w:numPr>
      </w:pPr>
      <w:r>
        <w:t>Project Benefit</w:t>
      </w:r>
    </w:p>
    <w:p w14:paraId="5FD4A0FA" w14:textId="2B1AC579" w:rsidR="0023244F" w:rsidRDefault="0023244F" w:rsidP="0023244F">
      <w:pPr>
        <w:pStyle w:val="ListParagraph"/>
        <w:numPr>
          <w:ilvl w:val="0"/>
          <w:numId w:val="30"/>
        </w:numPr>
      </w:pPr>
      <w:r>
        <w:t>Existing Economic Indicators</w:t>
      </w:r>
    </w:p>
    <w:p w14:paraId="0CB23152" w14:textId="20531744" w:rsidR="0023244F" w:rsidRDefault="0023244F" w:rsidP="0023244F">
      <w:pPr>
        <w:pStyle w:val="ListParagraph"/>
        <w:numPr>
          <w:ilvl w:val="0"/>
          <w:numId w:val="30"/>
        </w:numPr>
      </w:pPr>
      <w:r>
        <w:t>Project Location Photos</w:t>
      </w:r>
    </w:p>
    <w:p w14:paraId="3D166CA7" w14:textId="5A931BCF" w:rsidR="0023244F" w:rsidRDefault="0023244F" w:rsidP="0023244F">
      <w:pPr>
        <w:pStyle w:val="ListParagraph"/>
        <w:numPr>
          <w:ilvl w:val="0"/>
          <w:numId w:val="30"/>
        </w:numPr>
      </w:pPr>
      <w:r>
        <w:t xml:space="preserve">Vendor Quotes. </w:t>
      </w:r>
    </w:p>
    <w:p w14:paraId="3AD8A8A5" w14:textId="77777777" w:rsidR="007B7632" w:rsidRDefault="007B7632" w:rsidP="007B7632">
      <w:pPr>
        <w:pStyle w:val="ListParagraph"/>
        <w:ind w:left="1440"/>
      </w:pPr>
    </w:p>
    <w:p w14:paraId="0E9C86E1" w14:textId="70E1229D" w:rsidR="0023244F" w:rsidRDefault="00651BEC" w:rsidP="0023244F">
      <w:pPr>
        <w:pStyle w:val="ListParagraph"/>
        <w:numPr>
          <w:ilvl w:val="0"/>
          <w:numId w:val="28"/>
        </w:numPr>
      </w:pPr>
      <w:r>
        <w:rPr>
          <w:noProof/>
        </w:rPr>
        <w:drawing>
          <wp:anchor distT="0" distB="0" distL="114300" distR="114300" simplePos="0" relativeHeight="251667456" behindDoc="1" locked="0" layoutInCell="1" allowOverlap="1" wp14:anchorId="3D348EBC" wp14:editId="3B37A9F8">
            <wp:simplePos x="0" y="0"/>
            <wp:positionH relativeFrom="column">
              <wp:posOffset>438150</wp:posOffset>
            </wp:positionH>
            <wp:positionV relativeFrom="paragraph">
              <wp:posOffset>287655</wp:posOffset>
            </wp:positionV>
            <wp:extent cx="4876800" cy="1187450"/>
            <wp:effectExtent l="0" t="0" r="0" b="0"/>
            <wp:wrapTight wrapText="bothSides">
              <wp:wrapPolygon edited="0">
                <wp:start x="0" y="0"/>
                <wp:lineTo x="0" y="21138"/>
                <wp:lineTo x="21516" y="21138"/>
                <wp:lineTo x="2151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r="44712"/>
                    <a:stretch/>
                  </pic:blipFill>
                  <pic:spPr bwMode="auto">
                    <a:xfrm>
                      <a:off x="0" y="0"/>
                      <a:ext cx="4876800" cy="118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3244F">
        <w:t xml:space="preserve">To add attachments, click on the </w:t>
      </w:r>
      <w:r>
        <w:rPr>
          <w:noProof/>
        </w:rPr>
        <w:drawing>
          <wp:inline distT="0" distB="0" distL="0" distR="0" wp14:anchorId="60D8D693" wp14:editId="79ACAFCC">
            <wp:extent cx="173736" cy="1828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73736" cy="182880"/>
                    </a:xfrm>
                    <a:prstGeom prst="rect">
                      <a:avLst/>
                    </a:prstGeom>
                  </pic:spPr>
                </pic:pic>
              </a:graphicData>
            </a:graphic>
          </wp:inline>
        </w:drawing>
      </w:r>
      <w:r>
        <w:t xml:space="preserve"> sign.</w:t>
      </w:r>
    </w:p>
    <w:p w14:paraId="1804977C" w14:textId="0AD3A956" w:rsidR="0023244F" w:rsidRDefault="0023244F" w:rsidP="0023244F">
      <w:pPr>
        <w:rPr>
          <w:b/>
        </w:rPr>
      </w:pPr>
    </w:p>
    <w:p w14:paraId="07F9C478" w14:textId="77777777" w:rsidR="00651BEC" w:rsidRDefault="00651BEC" w:rsidP="0023244F">
      <w:pPr>
        <w:rPr>
          <w:b/>
        </w:rPr>
      </w:pPr>
    </w:p>
    <w:p w14:paraId="13F2E492" w14:textId="77777777" w:rsidR="00651BEC" w:rsidRDefault="00651BEC" w:rsidP="0023244F">
      <w:pPr>
        <w:rPr>
          <w:b/>
        </w:rPr>
      </w:pPr>
    </w:p>
    <w:p w14:paraId="08885EB5" w14:textId="77777777" w:rsidR="007B7632" w:rsidRDefault="007B7632" w:rsidP="0023244F">
      <w:pPr>
        <w:rPr>
          <w:b/>
        </w:rPr>
      </w:pPr>
    </w:p>
    <w:p w14:paraId="6837789F" w14:textId="77777777" w:rsidR="00651BEC" w:rsidRDefault="00651BEC" w:rsidP="0023244F">
      <w:pPr>
        <w:rPr>
          <w:b/>
        </w:rPr>
      </w:pPr>
    </w:p>
    <w:p w14:paraId="3D1DFF02" w14:textId="05FA18C0" w:rsidR="00651BEC" w:rsidRDefault="00651BEC" w:rsidP="00651BEC">
      <w:pPr>
        <w:pStyle w:val="ListParagraph"/>
        <w:numPr>
          <w:ilvl w:val="0"/>
          <w:numId w:val="28"/>
        </w:numPr>
      </w:pPr>
      <w:r>
        <w:t xml:space="preserve">This will show the Upload Documents window. Click on Select File(s) tab to retrieve the file to upload. Then click on the </w:t>
      </w:r>
      <w:r w:rsidR="009B1AD6">
        <w:rPr>
          <w:noProof/>
        </w:rPr>
        <w:drawing>
          <wp:inline distT="0" distB="0" distL="0" distR="0" wp14:anchorId="16466E6E" wp14:editId="2D9FF87C">
            <wp:extent cx="830798" cy="27432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30798" cy="274320"/>
                    </a:xfrm>
                    <a:prstGeom prst="rect">
                      <a:avLst/>
                    </a:prstGeom>
                  </pic:spPr>
                </pic:pic>
              </a:graphicData>
            </a:graphic>
          </wp:inline>
        </w:drawing>
      </w:r>
      <w:r w:rsidR="009B1AD6">
        <w:t xml:space="preserve">tab </w:t>
      </w:r>
      <w:r w:rsidR="00781293">
        <w:t xml:space="preserve">to </w:t>
      </w:r>
      <w:r w:rsidR="009B1AD6">
        <w:t xml:space="preserve">upload </w:t>
      </w:r>
      <w:r w:rsidR="00781293">
        <w:t xml:space="preserve">the </w:t>
      </w:r>
      <w:r w:rsidR="009B1AD6">
        <w:t>document.</w:t>
      </w:r>
    </w:p>
    <w:p w14:paraId="6D0C89BB" w14:textId="0A94946B" w:rsidR="009B1AD6" w:rsidRDefault="009B1AD6" w:rsidP="009B1AD6">
      <w:pPr>
        <w:ind w:left="360"/>
      </w:pPr>
      <w:r>
        <w:rPr>
          <w:noProof/>
        </w:rPr>
        <w:drawing>
          <wp:inline distT="0" distB="0" distL="0" distR="0" wp14:anchorId="010E70FE" wp14:editId="123491C3">
            <wp:extent cx="5534025" cy="173727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763" t="3616" r="1282" b="5995"/>
                    <a:stretch/>
                  </pic:blipFill>
                  <pic:spPr bwMode="auto">
                    <a:xfrm>
                      <a:off x="0" y="0"/>
                      <a:ext cx="5553638" cy="1743433"/>
                    </a:xfrm>
                    <a:prstGeom prst="rect">
                      <a:avLst/>
                    </a:prstGeom>
                    <a:ln>
                      <a:noFill/>
                    </a:ln>
                    <a:extLst>
                      <a:ext uri="{53640926-AAD7-44D8-BBD7-CCE9431645EC}">
                        <a14:shadowObscured xmlns:a14="http://schemas.microsoft.com/office/drawing/2010/main"/>
                      </a:ext>
                    </a:extLst>
                  </pic:spPr>
                </pic:pic>
              </a:graphicData>
            </a:graphic>
          </wp:inline>
        </w:drawing>
      </w:r>
    </w:p>
    <w:p w14:paraId="6487FBE8" w14:textId="77777777" w:rsidR="007B7632" w:rsidRDefault="007B7632" w:rsidP="009B1AD6">
      <w:pPr>
        <w:ind w:left="360"/>
      </w:pPr>
    </w:p>
    <w:p w14:paraId="25D66512" w14:textId="2CF03C08" w:rsidR="007B7632" w:rsidRDefault="007B7632" w:rsidP="007B7632">
      <w:pPr>
        <w:ind w:left="360"/>
        <w:jc w:val="center"/>
      </w:pPr>
      <w:r w:rsidRPr="007B7632">
        <w:rPr>
          <w:rFonts w:asciiTheme="majorHAnsi" w:hAnsiTheme="majorHAnsi" w:cstheme="majorHAnsi"/>
          <w:b/>
          <w:color w:val="2E74B5" w:themeColor="accent1" w:themeShade="BF"/>
          <w:sz w:val="26"/>
          <w:szCs w:val="26"/>
          <w:u w:val="single"/>
        </w:rPr>
        <w:lastRenderedPageBreak/>
        <w:t>IRSF Application Submittal (cont’d)</w:t>
      </w:r>
    </w:p>
    <w:p w14:paraId="05C8A502" w14:textId="7D93AC3D" w:rsidR="009B1AD6" w:rsidRDefault="0032383B" w:rsidP="009A10A3">
      <w:pPr>
        <w:pStyle w:val="ListParagraph"/>
        <w:numPr>
          <w:ilvl w:val="0"/>
          <w:numId w:val="28"/>
        </w:numPr>
      </w:pPr>
      <w:r>
        <w:t>System will show the Uploaded Status of the file</w:t>
      </w:r>
      <w:r w:rsidR="009A10A3">
        <w:t xml:space="preserve">. Click </w:t>
      </w:r>
      <w:r>
        <w:rPr>
          <w:b/>
        </w:rPr>
        <w:t>Close</w:t>
      </w:r>
      <w:r w:rsidR="009A10A3">
        <w:t>.</w:t>
      </w:r>
    </w:p>
    <w:p w14:paraId="019291FE" w14:textId="6B30E900" w:rsidR="0032383B" w:rsidRPr="007B7632" w:rsidRDefault="0032383B" w:rsidP="007B7632">
      <w:pPr>
        <w:ind w:left="360"/>
      </w:pPr>
      <w:r>
        <w:rPr>
          <w:noProof/>
        </w:rPr>
        <w:drawing>
          <wp:inline distT="0" distB="0" distL="0" distR="0" wp14:anchorId="50EAF074" wp14:editId="57CE480E">
            <wp:extent cx="5791200" cy="21717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443" t="1965" r="1121" b="8412"/>
                    <a:stretch/>
                  </pic:blipFill>
                  <pic:spPr bwMode="auto">
                    <a:xfrm>
                      <a:off x="0" y="0"/>
                      <a:ext cx="5791200" cy="2171700"/>
                    </a:xfrm>
                    <a:prstGeom prst="rect">
                      <a:avLst/>
                    </a:prstGeom>
                    <a:ln>
                      <a:noFill/>
                    </a:ln>
                    <a:extLst>
                      <a:ext uri="{53640926-AAD7-44D8-BBD7-CCE9431645EC}">
                        <a14:shadowObscured xmlns:a14="http://schemas.microsoft.com/office/drawing/2010/main"/>
                      </a:ext>
                    </a:extLst>
                  </pic:spPr>
                </pic:pic>
              </a:graphicData>
            </a:graphic>
          </wp:inline>
        </w:drawing>
      </w:r>
    </w:p>
    <w:p w14:paraId="3233A01F" w14:textId="77777777" w:rsidR="0032383B" w:rsidRDefault="0032383B" w:rsidP="009A10A3"/>
    <w:p w14:paraId="5A813A87" w14:textId="5FD6778E" w:rsidR="009A10A3" w:rsidRDefault="009A10A3" w:rsidP="009A10A3">
      <w:pPr>
        <w:pStyle w:val="ListParagraph"/>
        <w:numPr>
          <w:ilvl w:val="0"/>
          <w:numId w:val="28"/>
        </w:numPr>
      </w:pPr>
      <w:r>
        <w:t xml:space="preserve">The Application Summary screen is the final step. </w:t>
      </w:r>
      <w:r w:rsidR="008F0965">
        <w:t xml:space="preserve">The Summary will display </w:t>
      </w:r>
      <w:r w:rsidR="008F0965" w:rsidRPr="008F0965">
        <w:rPr>
          <w:b/>
        </w:rPr>
        <w:t xml:space="preserve">Applicant Name, Number of Improvements, Total Cost, Total Length of improvements, Railroad </w:t>
      </w:r>
      <w:r w:rsidR="007B7632">
        <w:rPr>
          <w:b/>
        </w:rPr>
        <w:t>and</w:t>
      </w:r>
      <w:r w:rsidR="008F0965" w:rsidRPr="008F0965">
        <w:rPr>
          <w:b/>
        </w:rPr>
        <w:t xml:space="preserve"> INDOT percentages, </w:t>
      </w:r>
      <w:r w:rsidR="007B7632">
        <w:rPr>
          <w:b/>
        </w:rPr>
        <w:t>and</w:t>
      </w:r>
      <w:r w:rsidR="008F0965" w:rsidRPr="008F0965">
        <w:rPr>
          <w:b/>
        </w:rPr>
        <w:t xml:space="preserve"> Requested Amount</w:t>
      </w:r>
      <w:r w:rsidR="008F0965">
        <w:t xml:space="preserve">. </w:t>
      </w:r>
      <w:r>
        <w:t>Here you will submit the IRSF application.</w:t>
      </w:r>
    </w:p>
    <w:p w14:paraId="760A59A9" w14:textId="6251B8BB" w:rsidR="009A10A3" w:rsidRDefault="009A10A3" w:rsidP="009A10A3">
      <w:r>
        <w:rPr>
          <w:noProof/>
        </w:rPr>
        <w:drawing>
          <wp:anchor distT="0" distB="0" distL="114300" distR="114300" simplePos="0" relativeHeight="251668480" behindDoc="1" locked="0" layoutInCell="1" allowOverlap="1" wp14:anchorId="5DDD63E0" wp14:editId="438BC442">
            <wp:simplePos x="0" y="0"/>
            <wp:positionH relativeFrom="column">
              <wp:posOffset>838200</wp:posOffset>
            </wp:positionH>
            <wp:positionV relativeFrom="paragraph">
              <wp:posOffset>91440</wp:posOffset>
            </wp:positionV>
            <wp:extent cx="4276725" cy="2438400"/>
            <wp:effectExtent l="0" t="0" r="9525" b="0"/>
            <wp:wrapTight wrapText="bothSides">
              <wp:wrapPolygon edited="0">
                <wp:start x="0" y="0"/>
                <wp:lineTo x="0" y="21431"/>
                <wp:lineTo x="21552" y="21431"/>
                <wp:lineTo x="2155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276725" cy="2438400"/>
                    </a:xfrm>
                    <a:prstGeom prst="rect">
                      <a:avLst/>
                    </a:prstGeom>
                  </pic:spPr>
                </pic:pic>
              </a:graphicData>
            </a:graphic>
            <wp14:sizeRelH relativeFrom="margin">
              <wp14:pctWidth>0</wp14:pctWidth>
            </wp14:sizeRelH>
            <wp14:sizeRelV relativeFrom="margin">
              <wp14:pctHeight>0</wp14:pctHeight>
            </wp14:sizeRelV>
          </wp:anchor>
        </w:drawing>
      </w:r>
    </w:p>
    <w:p w14:paraId="67DFFBFA" w14:textId="77777777" w:rsidR="009A10A3" w:rsidRDefault="009A10A3" w:rsidP="009A10A3">
      <w:pPr>
        <w:ind w:left="360"/>
      </w:pPr>
    </w:p>
    <w:p w14:paraId="0DDA56EE" w14:textId="77777777" w:rsidR="009A10A3" w:rsidRDefault="009A10A3" w:rsidP="009A10A3">
      <w:pPr>
        <w:ind w:left="360"/>
      </w:pPr>
    </w:p>
    <w:p w14:paraId="10BD0A55" w14:textId="77777777" w:rsidR="009A10A3" w:rsidRDefault="009A10A3" w:rsidP="009A10A3">
      <w:pPr>
        <w:ind w:left="360"/>
      </w:pPr>
    </w:p>
    <w:p w14:paraId="3F4217C0" w14:textId="77777777" w:rsidR="009A10A3" w:rsidRDefault="009A10A3" w:rsidP="009A10A3">
      <w:pPr>
        <w:ind w:left="360"/>
      </w:pPr>
    </w:p>
    <w:p w14:paraId="6595F56B" w14:textId="77777777" w:rsidR="009A10A3" w:rsidRDefault="009A10A3" w:rsidP="009A10A3">
      <w:pPr>
        <w:ind w:left="360"/>
      </w:pPr>
    </w:p>
    <w:p w14:paraId="44F4ED73" w14:textId="77777777" w:rsidR="009A10A3" w:rsidRDefault="009A10A3" w:rsidP="009A10A3">
      <w:pPr>
        <w:ind w:left="360"/>
      </w:pPr>
    </w:p>
    <w:p w14:paraId="03463DFB" w14:textId="77777777" w:rsidR="009A10A3" w:rsidRDefault="009A10A3" w:rsidP="009A10A3">
      <w:pPr>
        <w:ind w:left="360"/>
      </w:pPr>
    </w:p>
    <w:p w14:paraId="38C47A8F" w14:textId="77777777" w:rsidR="009A10A3" w:rsidRDefault="009A10A3" w:rsidP="009A10A3">
      <w:pPr>
        <w:ind w:left="360"/>
      </w:pPr>
    </w:p>
    <w:p w14:paraId="7549B587" w14:textId="77777777" w:rsidR="009A10A3" w:rsidRDefault="009A10A3" w:rsidP="0032383B"/>
    <w:p w14:paraId="39F525BB" w14:textId="1B3158F4" w:rsidR="00CE5C56" w:rsidRDefault="009A10A3" w:rsidP="00CE5C56">
      <w:pPr>
        <w:pStyle w:val="ListParagraph"/>
        <w:numPr>
          <w:ilvl w:val="0"/>
          <w:numId w:val="28"/>
        </w:numPr>
      </w:pPr>
      <w:r>
        <w:t xml:space="preserve">After clicking the Submit Grant Application button. You will receive a confirmation. User can print out the confirmation </w:t>
      </w:r>
      <w:r w:rsidR="00CE5C56">
        <w:t>to reference the application tracking number. The application is complete.</w:t>
      </w:r>
    </w:p>
    <w:p w14:paraId="6A957A7E" w14:textId="77777777" w:rsidR="007B7632" w:rsidRDefault="007B7632" w:rsidP="007B7632"/>
    <w:p w14:paraId="6348EE38" w14:textId="77777777" w:rsidR="007B7632" w:rsidRDefault="007B7632" w:rsidP="007B7632"/>
    <w:p w14:paraId="7B874C3D" w14:textId="1084A863" w:rsidR="007B7632" w:rsidRDefault="007B7632" w:rsidP="007B7632">
      <w:pPr>
        <w:jc w:val="center"/>
      </w:pPr>
      <w:r w:rsidRPr="007B7632">
        <w:rPr>
          <w:rFonts w:asciiTheme="majorHAnsi" w:hAnsiTheme="majorHAnsi" w:cstheme="majorHAnsi"/>
          <w:b/>
          <w:color w:val="2E74B5" w:themeColor="accent1" w:themeShade="BF"/>
          <w:sz w:val="26"/>
          <w:szCs w:val="26"/>
          <w:u w:val="single"/>
        </w:rPr>
        <w:lastRenderedPageBreak/>
        <w:t>IRSF Application Submittal (cont’d)</w:t>
      </w:r>
    </w:p>
    <w:p w14:paraId="2543AB14" w14:textId="3006EF1D" w:rsidR="0032383B" w:rsidRDefault="009A10A3" w:rsidP="0032383B">
      <w:pPr>
        <w:ind w:left="360"/>
      </w:pPr>
      <w:r>
        <w:rPr>
          <w:noProof/>
        </w:rPr>
        <w:drawing>
          <wp:anchor distT="0" distB="0" distL="114300" distR="114300" simplePos="0" relativeHeight="251680768" behindDoc="1" locked="0" layoutInCell="1" allowOverlap="1" wp14:anchorId="32852606" wp14:editId="5CE73A2E">
            <wp:simplePos x="0" y="0"/>
            <wp:positionH relativeFrom="column">
              <wp:posOffset>1133475</wp:posOffset>
            </wp:positionH>
            <wp:positionV relativeFrom="paragraph">
              <wp:posOffset>17145</wp:posOffset>
            </wp:positionV>
            <wp:extent cx="3831336" cy="1004907"/>
            <wp:effectExtent l="19050" t="19050" r="17145" b="24130"/>
            <wp:wrapTight wrapText="bothSides">
              <wp:wrapPolygon edited="0">
                <wp:start x="-107" y="-410"/>
                <wp:lineTo x="-107" y="21709"/>
                <wp:lineTo x="21589" y="21709"/>
                <wp:lineTo x="21589" y="-410"/>
                <wp:lineTo x="-107" y="-41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831336" cy="1004907"/>
                    </a:xfrm>
                    <a:prstGeom prst="rect">
                      <a:avLst/>
                    </a:prstGeom>
                    <a:ln>
                      <a:solidFill>
                        <a:schemeClr val="accent1"/>
                      </a:solidFill>
                    </a:ln>
                  </pic:spPr>
                </pic:pic>
              </a:graphicData>
            </a:graphic>
            <wp14:sizeRelH relativeFrom="margin">
              <wp14:pctWidth>0</wp14:pctWidth>
            </wp14:sizeRelH>
          </wp:anchor>
        </w:drawing>
      </w:r>
    </w:p>
    <w:p w14:paraId="058B8B7D" w14:textId="77777777" w:rsidR="0032383B" w:rsidRDefault="0032383B" w:rsidP="0032383B">
      <w:pPr>
        <w:ind w:left="360"/>
      </w:pPr>
    </w:p>
    <w:p w14:paraId="1EAE9E11" w14:textId="77777777" w:rsidR="0032383B" w:rsidRDefault="0032383B" w:rsidP="0032383B">
      <w:pPr>
        <w:ind w:left="360"/>
      </w:pPr>
    </w:p>
    <w:p w14:paraId="2BF2B1CB" w14:textId="77777777" w:rsidR="0032383B" w:rsidRDefault="0032383B" w:rsidP="0032383B">
      <w:pPr>
        <w:ind w:left="360"/>
      </w:pPr>
    </w:p>
    <w:p w14:paraId="189B7464" w14:textId="77777777" w:rsidR="0032383B" w:rsidRDefault="0032383B" w:rsidP="0032383B">
      <w:pPr>
        <w:ind w:left="360"/>
      </w:pPr>
    </w:p>
    <w:p w14:paraId="0DB81650" w14:textId="40A9D7AD" w:rsidR="00CE5C56" w:rsidRDefault="00CE5C56" w:rsidP="00CE5C56">
      <w:pPr>
        <w:pStyle w:val="ListParagraph"/>
        <w:numPr>
          <w:ilvl w:val="0"/>
          <w:numId w:val="28"/>
        </w:numPr>
      </w:pPr>
      <w:r>
        <w:t xml:space="preserve">After your application is submitted, you may receive correspondence from the email address </w:t>
      </w:r>
      <w:hyperlink r:id="rId79" w:history="1">
        <w:r w:rsidRPr="0053236A">
          <w:rPr>
            <w:rStyle w:val="Hyperlink"/>
          </w:rPr>
          <w:t>RailGrant@indot.in.gov</w:t>
        </w:r>
      </w:hyperlink>
      <w:r>
        <w:t xml:space="preserve"> requesting more information or a question about the application. Make sure that all inquiries from this email address are answered in a timely manner</w:t>
      </w:r>
      <w:r w:rsidR="00FB0DB3">
        <w:t>.</w:t>
      </w:r>
    </w:p>
    <w:p w14:paraId="7500D8C8" w14:textId="4773755D" w:rsidR="001402ED" w:rsidRDefault="001402ED" w:rsidP="00CE5C56">
      <w:pPr>
        <w:pStyle w:val="ListParagraph"/>
        <w:numPr>
          <w:ilvl w:val="0"/>
          <w:numId w:val="28"/>
        </w:numPr>
      </w:pPr>
      <w:r>
        <w:t xml:space="preserve">If applicants have any questions </w:t>
      </w:r>
      <w:r w:rsidR="007B7632">
        <w:t>regarding</w:t>
      </w:r>
      <w:r>
        <w:t xml:space="preserve"> this process, please contact </w:t>
      </w:r>
      <w:r w:rsidR="00076DA6">
        <w:t xml:space="preserve">the Senior Rail Planner at </w:t>
      </w:r>
      <w:hyperlink r:id="rId80" w:history="1">
        <w:r w:rsidR="007B7632" w:rsidRPr="009E0AE1">
          <w:rPr>
            <w:rStyle w:val="Hyperlink"/>
          </w:rPr>
          <w:t>cpowell1@indot.in.gov</w:t>
        </w:r>
      </w:hyperlink>
      <w:r>
        <w:t>.</w:t>
      </w:r>
    </w:p>
    <w:p w14:paraId="0DCC642C" w14:textId="77777777" w:rsidR="007B7632" w:rsidRDefault="007B7632" w:rsidP="007B7632"/>
    <w:p w14:paraId="54571F44" w14:textId="3E3B1FFF" w:rsidR="007B7632" w:rsidRPr="007B7632" w:rsidRDefault="007B7632" w:rsidP="007B7632">
      <w:pPr>
        <w:jc w:val="center"/>
        <w:rPr>
          <w:b/>
          <w:bCs/>
        </w:rPr>
      </w:pPr>
      <w:r w:rsidRPr="007B7632">
        <w:rPr>
          <w:b/>
          <w:bCs/>
        </w:rPr>
        <w:t>-END-</w:t>
      </w:r>
    </w:p>
    <w:p w14:paraId="723A7F18" w14:textId="77777777" w:rsidR="007B7632" w:rsidRDefault="007B7632" w:rsidP="007B7632">
      <w:pPr>
        <w:pStyle w:val="ListParagraph"/>
      </w:pPr>
    </w:p>
    <w:p w14:paraId="3C896E04" w14:textId="77777777" w:rsidR="001402ED" w:rsidRPr="00651BEC" w:rsidRDefault="001402ED" w:rsidP="001402ED">
      <w:pPr>
        <w:ind w:left="360"/>
      </w:pPr>
    </w:p>
    <w:sectPr w:rsidR="001402ED" w:rsidRPr="00651BEC" w:rsidSect="007E3094">
      <w:headerReference w:type="default" r:id="rI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8001C" w14:textId="77777777" w:rsidR="00BA4CC1" w:rsidRDefault="00BA4CC1" w:rsidP="00BA4CC1">
      <w:pPr>
        <w:spacing w:after="0" w:line="240" w:lineRule="auto"/>
      </w:pPr>
      <w:r>
        <w:separator/>
      </w:r>
    </w:p>
  </w:endnote>
  <w:endnote w:type="continuationSeparator" w:id="0">
    <w:p w14:paraId="3404CAC2" w14:textId="77777777" w:rsidR="00BA4CC1" w:rsidRDefault="00BA4CC1" w:rsidP="00BA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6613E" w14:textId="77777777" w:rsidR="00BA4CC1" w:rsidRDefault="00BA4CC1" w:rsidP="00BA4CC1">
      <w:pPr>
        <w:spacing w:after="0" w:line="240" w:lineRule="auto"/>
      </w:pPr>
      <w:r>
        <w:separator/>
      </w:r>
    </w:p>
  </w:footnote>
  <w:footnote w:type="continuationSeparator" w:id="0">
    <w:p w14:paraId="47A3B313" w14:textId="77777777" w:rsidR="00BA4CC1" w:rsidRDefault="00BA4CC1" w:rsidP="00BA4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Calibri" w:hAnsi="Calibri" w:cs="Times New Roman"/>
        <w:b w:val="0"/>
        <w:bCs w:val="0"/>
        <w:color w:val="7F7F7F" w:themeColor="background1" w:themeShade="7F"/>
        <w:spacing w:val="60"/>
        <w:kern w:val="0"/>
        <w:sz w:val="22"/>
        <w:szCs w:val="22"/>
      </w:rPr>
      <w:id w:val="-845480081"/>
      <w:docPartObj>
        <w:docPartGallery w:val="Page Numbers (Top of Page)"/>
        <w:docPartUnique/>
      </w:docPartObj>
    </w:sdtPr>
    <w:sdtEndPr>
      <w:rPr>
        <w:noProof/>
        <w:color w:val="auto"/>
        <w:spacing w:val="0"/>
      </w:rPr>
    </w:sdtEndPr>
    <w:sdtContent>
      <w:p w14:paraId="48AAE126" w14:textId="5C414AED" w:rsidR="008F0965" w:rsidRPr="008F0965" w:rsidRDefault="008F0965" w:rsidP="008F0965">
        <w:pPr>
          <w:pStyle w:val="Title"/>
          <w:rPr>
            <w:sz w:val="40"/>
            <w:szCs w:val="40"/>
          </w:rPr>
        </w:pPr>
        <w:r>
          <w:rPr>
            <w:sz w:val="40"/>
            <w:szCs w:val="40"/>
          </w:rPr>
          <w:t>GRIP User Guide</w:t>
        </w:r>
      </w:p>
      <w:p w14:paraId="61933A67" w14:textId="30D442A7" w:rsidR="00BA4CC1" w:rsidRDefault="00BA4CC1">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E56B49" w:rsidRPr="00E56B49">
          <w:rPr>
            <w:b/>
            <w:bCs/>
            <w:noProof/>
          </w:rPr>
          <w:t>22</w:t>
        </w:r>
        <w:r>
          <w:rPr>
            <w:b/>
            <w:bCs/>
            <w:noProof/>
          </w:rPr>
          <w:fldChar w:fldCharType="end"/>
        </w:r>
      </w:p>
    </w:sdtContent>
  </w:sdt>
  <w:p w14:paraId="0266C70F" w14:textId="77777777" w:rsidR="00BA4CC1" w:rsidRDefault="00BA4C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710D"/>
    <w:multiLevelType w:val="hybridMultilevel"/>
    <w:tmpl w:val="3D4A8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3B0EE5"/>
    <w:multiLevelType w:val="hybridMultilevel"/>
    <w:tmpl w:val="1E84F0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A5A7C"/>
    <w:multiLevelType w:val="hybridMultilevel"/>
    <w:tmpl w:val="3C4CB2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E6D54"/>
    <w:multiLevelType w:val="hybridMultilevel"/>
    <w:tmpl w:val="0464BC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A4261B"/>
    <w:multiLevelType w:val="hybridMultilevel"/>
    <w:tmpl w:val="306862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FD69C3"/>
    <w:multiLevelType w:val="hybridMultilevel"/>
    <w:tmpl w:val="6B2E3B2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337E13"/>
    <w:multiLevelType w:val="hybridMultilevel"/>
    <w:tmpl w:val="5A4205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71797E"/>
    <w:multiLevelType w:val="hybridMultilevel"/>
    <w:tmpl w:val="4F04DB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752EFB"/>
    <w:multiLevelType w:val="hybridMultilevel"/>
    <w:tmpl w:val="03F42A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09780A"/>
    <w:multiLevelType w:val="hybridMultilevel"/>
    <w:tmpl w:val="0E5E7E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93528E"/>
    <w:multiLevelType w:val="hybridMultilevel"/>
    <w:tmpl w:val="F1FCFF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13951"/>
    <w:multiLevelType w:val="hybridMultilevel"/>
    <w:tmpl w:val="55E826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5560C3"/>
    <w:multiLevelType w:val="hybridMultilevel"/>
    <w:tmpl w:val="C66CA4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956EFA"/>
    <w:multiLevelType w:val="hybridMultilevel"/>
    <w:tmpl w:val="3858FD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A455A1"/>
    <w:multiLevelType w:val="hybridMultilevel"/>
    <w:tmpl w:val="9EEC2B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F37168"/>
    <w:multiLevelType w:val="hybridMultilevel"/>
    <w:tmpl w:val="D5DAC8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112E47"/>
    <w:multiLevelType w:val="hybridMultilevel"/>
    <w:tmpl w:val="3CCE24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514B99"/>
    <w:multiLevelType w:val="hybridMultilevel"/>
    <w:tmpl w:val="D62CEA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F559FD"/>
    <w:multiLevelType w:val="hybridMultilevel"/>
    <w:tmpl w:val="975879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DA0ED4"/>
    <w:multiLevelType w:val="hybridMultilevel"/>
    <w:tmpl w:val="09F448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AA3F6A"/>
    <w:multiLevelType w:val="hybridMultilevel"/>
    <w:tmpl w:val="FC90DE4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ACE547E"/>
    <w:multiLevelType w:val="hybridMultilevel"/>
    <w:tmpl w:val="3C142D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E36EE9"/>
    <w:multiLevelType w:val="hybridMultilevel"/>
    <w:tmpl w:val="975879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B00468"/>
    <w:multiLevelType w:val="hybridMultilevel"/>
    <w:tmpl w:val="5A32AA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D9303E"/>
    <w:multiLevelType w:val="hybridMultilevel"/>
    <w:tmpl w:val="03983F3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1553A63"/>
    <w:multiLevelType w:val="hybridMultilevel"/>
    <w:tmpl w:val="40D0F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AD5DBA"/>
    <w:multiLevelType w:val="hybridMultilevel"/>
    <w:tmpl w:val="6128D9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35113A"/>
    <w:multiLevelType w:val="hybridMultilevel"/>
    <w:tmpl w:val="02D4C7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D06685"/>
    <w:multiLevelType w:val="hybridMultilevel"/>
    <w:tmpl w:val="7A42A7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1845BE"/>
    <w:multiLevelType w:val="hybridMultilevel"/>
    <w:tmpl w:val="7E6ED1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394029"/>
    <w:multiLevelType w:val="hybridMultilevel"/>
    <w:tmpl w:val="700AC0A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AF72912"/>
    <w:multiLevelType w:val="hybridMultilevel"/>
    <w:tmpl w:val="81889B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4E63A9"/>
    <w:multiLevelType w:val="hybridMultilevel"/>
    <w:tmpl w:val="3D2C47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9351399">
    <w:abstractNumId w:val="28"/>
  </w:num>
  <w:num w:numId="2" w16cid:durableId="1643191123">
    <w:abstractNumId w:val="10"/>
  </w:num>
  <w:num w:numId="3" w16cid:durableId="413019508">
    <w:abstractNumId w:val="11"/>
  </w:num>
  <w:num w:numId="4" w16cid:durableId="1500579904">
    <w:abstractNumId w:val="24"/>
  </w:num>
  <w:num w:numId="5" w16cid:durableId="782305066">
    <w:abstractNumId w:val="6"/>
  </w:num>
  <w:num w:numId="6" w16cid:durableId="1567253848">
    <w:abstractNumId w:val="22"/>
  </w:num>
  <w:num w:numId="7" w16cid:durableId="2002539089">
    <w:abstractNumId w:val="25"/>
  </w:num>
  <w:num w:numId="8" w16cid:durableId="2097435059">
    <w:abstractNumId w:val="7"/>
  </w:num>
  <w:num w:numId="9" w16cid:durableId="826476661">
    <w:abstractNumId w:val="4"/>
  </w:num>
  <w:num w:numId="10" w16cid:durableId="1880975556">
    <w:abstractNumId w:val="8"/>
  </w:num>
  <w:num w:numId="11" w16cid:durableId="499464968">
    <w:abstractNumId w:val="23"/>
  </w:num>
  <w:num w:numId="12" w16cid:durableId="782768700">
    <w:abstractNumId w:val="17"/>
  </w:num>
  <w:num w:numId="13" w16cid:durableId="398938818">
    <w:abstractNumId w:val="13"/>
  </w:num>
  <w:num w:numId="14" w16cid:durableId="1199929098">
    <w:abstractNumId w:val="3"/>
  </w:num>
  <w:num w:numId="15" w16cid:durableId="1320232545">
    <w:abstractNumId w:val="1"/>
  </w:num>
  <w:num w:numId="16" w16cid:durableId="1838956078">
    <w:abstractNumId w:val="29"/>
  </w:num>
  <w:num w:numId="17" w16cid:durableId="1798252814">
    <w:abstractNumId w:val="26"/>
  </w:num>
  <w:num w:numId="18" w16cid:durableId="58604190">
    <w:abstractNumId w:val="32"/>
  </w:num>
  <w:num w:numId="19" w16cid:durableId="343867792">
    <w:abstractNumId w:val="14"/>
  </w:num>
  <w:num w:numId="20" w16cid:durableId="227426705">
    <w:abstractNumId w:val="16"/>
  </w:num>
  <w:num w:numId="21" w16cid:durableId="1768766196">
    <w:abstractNumId w:val="9"/>
  </w:num>
  <w:num w:numId="22" w16cid:durableId="1556164619">
    <w:abstractNumId w:val="31"/>
  </w:num>
  <w:num w:numId="23" w16cid:durableId="1706172903">
    <w:abstractNumId w:val="19"/>
  </w:num>
  <w:num w:numId="24" w16cid:durableId="674461728">
    <w:abstractNumId w:val="15"/>
  </w:num>
  <w:num w:numId="25" w16cid:durableId="177352913">
    <w:abstractNumId w:val="21"/>
  </w:num>
  <w:num w:numId="26" w16cid:durableId="14161397">
    <w:abstractNumId w:val="2"/>
  </w:num>
  <w:num w:numId="27" w16cid:durableId="276566455">
    <w:abstractNumId w:val="18"/>
  </w:num>
  <w:num w:numId="28" w16cid:durableId="551961649">
    <w:abstractNumId w:val="0"/>
  </w:num>
  <w:num w:numId="29" w16cid:durableId="1196772619">
    <w:abstractNumId w:val="27"/>
  </w:num>
  <w:num w:numId="30" w16cid:durableId="1255044637">
    <w:abstractNumId w:val="30"/>
  </w:num>
  <w:num w:numId="31" w16cid:durableId="928923506">
    <w:abstractNumId w:val="12"/>
  </w:num>
  <w:num w:numId="32" w16cid:durableId="1775249223">
    <w:abstractNumId w:val="5"/>
  </w:num>
  <w:num w:numId="33" w16cid:durableId="17886944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EEB"/>
    <w:rsid w:val="000651C3"/>
    <w:rsid w:val="00076DA6"/>
    <w:rsid w:val="000B7E9A"/>
    <w:rsid w:val="0010023C"/>
    <w:rsid w:val="00116797"/>
    <w:rsid w:val="00116C7A"/>
    <w:rsid w:val="001402ED"/>
    <w:rsid w:val="00141CD2"/>
    <w:rsid w:val="00153872"/>
    <w:rsid w:val="00155B47"/>
    <w:rsid w:val="001B7535"/>
    <w:rsid w:val="001E7EDE"/>
    <w:rsid w:val="002234AE"/>
    <w:rsid w:val="0023244F"/>
    <w:rsid w:val="00232B48"/>
    <w:rsid w:val="0023512F"/>
    <w:rsid w:val="00236866"/>
    <w:rsid w:val="002503F8"/>
    <w:rsid w:val="0025771B"/>
    <w:rsid w:val="00273C18"/>
    <w:rsid w:val="00287E8C"/>
    <w:rsid w:val="002A7FC1"/>
    <w:rsid w:val="002C2AD3"/>
    <w:rsid w:val="002E1402"/>
    <w:rsid w:val="002E148D"/>
    <w:rsid w:val="0032383B"/>
    <w:rsid w:val="003258E0"/>
    <w:rsid w:val="00387AFB"/>
    <w:rsid w:val="003901BD"/>
    <w:rsid w:val="00392F91"/>
    <w:rsid w:val="003C6C38"/>
    <w:rsid w:val="00403FB3"/>
    <w:rsid w:val="004159B6"/>
    <w:rsid w:val="0043583E"/>
    <w:rsid w:val="00441F61"/>
    <w:rsid w:val="00446A38"/>
    <w:rsid w:val="004502D5"/>
    <w:rsid w:val="00466EDD"/>
    <w:rsid w:val="00470242"/>
    <w:rsid w:val="00484956"/>
    <w:rsid w:val="004938F9"/>
    <w:rsid w:val="004A2E31"/>
    <w:rsid w:val="004B0293"/>
    <w:rsid w:val="0052398E"/>
    <w:rsid w:val="005371C1"/>
    <w:rsid w:val="005542F9"/>
    <w:rsid w:val="0056381E"/>
    <w:rsid w:val="00576869"/>
    <w:rsid w:val="00577050"/>
    <w:rsid w:val="005D3F8B"/>
    <w:rsid w:val="005E49A2"/>
    <w:rsid w:val="00601C8F"/>
    <w:rsid w:val="00617EEB"/>
    <w:rsid w:val="00650772"/>
    <w:rsid w:val="00651BEC"/>
    <w:rsid w:val="006B7916"/>
    <w:rsid w:val="006D2AB0"/>
    <w:rsid w:val="00714D50"/>
    <w:rsid w:val="007202B0"/>
    <w:rsid w:val="007267B7"/>
    <w:rsid w:val="00731538"/>
    <w:rsid w:val="00732B74"/>
    <w:rsid w:val="00743A21"/>
    <w:rsid w:val="00781293"/>
    <w:rsid w:val="007B7632"/>
    <w:rsid w:val="007D19EF"/>
    <w:rsid w:val="007E1EE6"/>
    <w:rsid w:val="007E3094"/>
    <w:rsid w:val="0083562B"/>
    <w:rsid w:val="00843031"/>
    <w:rsid w:val="00854D00"/>
    <w:rsid w:val="00862C81"/>
    <w:rsid w:val="008C2A67"/>
    <w:rsid w:val="008F0965"/>
    <w:rsid w:val="008F0A2D"/>
    <w:rsid w:val="008F75AC"/>
    <w:rsid w:val="00906890"/>
    <w:rsid w:val="0092083F"/>
    <w:rsid w:val="009357F2"/>
    <w:rsid w:val="009930E2"/>
    <w:rsid w:val="009A10A3"/>
    <w:rsid w:val="009A55C0"/>
    <w:rsid w:val="009B1AD6"/>
    <w:rsid w:val="009C3AB2"/>
    <w:rsid w:val="00A20919"/>
    <w:rsid w:val="00A210C9"/>
    <w:rsid w:val="00A304A2"/>
    <w:rsid w:val="00A62206"/>
    <w:rsid w:val="00A756D4"/>
    <w:rsid w:val="00A847C8"/>
    <w:rsid w:val="00A9204E"/>
    <w:rsid w:val="00A94DB0"/>
    <w:rsid w:val="00AC54E9"/>
    <w:rsid w:val="00B24FDD"/>
    <w:rsid w:val="00B53758"/>
    <w:rsid w:val="00B81A27"/>
    <w:rsid w:val="00BA4CC1"/>
    <w:rsid w:val="00BB59B3"/>
    <w:rsid w:val="00C03F39"/>
    <w:rsid w:val="00C05218"/>
    <w:rsid w:val="00C11C04"/>
    <w:rsid w:val="00C25E9D"/>
    <w:rsid w:val="00C36E0C"/>
    <w:rsid w:val="00C402BF"/>
    <w:rsid w:val="00C4645E"/>
    <w:rsid w:val="00CE5C56"/>
    <w:rsid w:val="00D43457"/>
    <w:rsid w:val="00D530CF"/>
    <w:rsid w:val="00D574AC"/>
    <w:rsid w:val="00D85D40"/>
    <w:rsid w:val="00DB4449"/>
    <w:rsid w:val="00DB7385"/>
    <w:rsid w:val="00DF1685"/>
    <w:rsid w:val="00E25F22"/>
    <w:rsid w:val="00E56B49"/>
    <w:rsid w:val="00E650DB"/>
    <w:rsid w:val="00E651B0"/>
    <w:rsid w:val="00E75C53"/>
    <w:rsid w:val="00E91E46"/>
    <w:rsid w:val="00E931D9"/>
    <w:rsid w:val="00E9371E"/>
    <w:rsid w:val="00EB37BE"/>
    <w:rsid w:val="00F07168"/>
    <w:rsid w:val="00F213D2"/>
    <w:rsid w:val="00F71079"/>
    <w:rsid w:val="00FB0DB3"/>
    <w:rsid w:val="00FB3C07"/>
    <w:rsid w:val="00FF3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82132"/>
  <w15:chartTrackingRefBased/>
  <w15:docId w15:val="{2BC8B8E3-AE83-4DA5-BDEF-40F0E72DD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5371C1"/>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8F75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574A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17EE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617EEB"/>
    <w:rPr>
      <w:rFonts w:asciiTheme="majorHAnsi" w:eastAsiaTheme="majorEastAsia" w:hAnsiTheme="majorHAnsi" w:cstheme="majorBidi"/>
      <w:b/>
      <w:bCs/>
      <w:kern w:val="28"/>
      <w:sz w:val="32"/>
      <w:szCs w:val="32"/>
    </w:rPr>
  </w:style>
  <w:style w:type="character" w:customStyle="1" w:styleId="Heading1Char">
    <w:name w:val="Heading 1 Char"/>
    <w:basedOn w:val="DefaultParagraphFont"/>
    <w:link w:val="Heading1"/>
    <w:uiPriority w:val="9"/>
    <w:rsid w:val="005371C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8F75AC"/>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8F75AC"/>
    <w:pPr>
      <w:ind w:left="720"/>
      <w:contextualSpacing/>
    </w:pPr>
  </w:style>
  <w:style w:type="character" w:styleId="Hyperlink">
    <w:name w:val="Hyperlink"/>
    <w:basedOn w:val="DefaultParagraphFont"/>
    <w:uiPriority w:val="99"/>
    <w:unhideWhenUsed/>
    <w:rsid w:val="008F75AC"/>
    <w:rPr>
      <w:color w:val="0563C1" w:themeColor="hyperlink"/>
      <w:u w:val="single"/>
    </w:rPr>
  </w:style>
  <w:style w:type="paragraph" w:customStyle="1" w:styleId="Default">
    <w:name w:val="Default"/>
    <w:rsid w:val="009A55C0"/>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287E8C"/>
    <w:rPr>
      <w:sz w:val="16"/>
      <w:szCs w:val="16"/>
    </w:rPr>
  </w:style>
  <w:style w:type="paragraph" w:styleId="CommentText">
    <w:name w:val="annotation text"/>
    <w:basedOn w:val="Normal"/>
    <w:link w:val="CommentTextChar"/>
    <w:uiPriority w:val="99"/>
    <w:semiHidden/>
    <w:unhideWhenUsed/>
    <w:rsid w:val="00287E8C"/>
    <w:pPr>
      <w:spacing w:line="240" w:lineRule="auto"/>
    </w:pPr>
    <w:rPr>
      <w:sz w:val="20"/>
      <w:szCs w:val="20"/>
    </w:rPr>
  </w:style>
  <w:style w:type="character" w:customStyle="1" w:styleId="CommentTextChar">
    <w:name w:val="Comment Text Char"/>
    <w:basedOn w:val="DefaultParagraphFont"/>
    <w:link w:val="CommentText"/>
    <w:uiPriority w:val="99"/>
    <w:semiHidden/>
    <w:rsid w:val="00287E8C"/>
  </w:style>
  <w:style w:type="paragraph" w:styleId="CommentSubject">
    <w:name w:val="annotation subject"/>
    <w:basedOn w:val="CommentText"/>
    <w:next w:val="CommentText"/>
    <w:link w:val="CommentSubjectChar"/>
    <w:uiPriority w:val="99"/>
    <w:semiHidden/>
    <w:unhideWhenUsed/>
    <w:rsid w:val="00287E8C"/>
    <w:rPr>
      <w:b/>
      <w:bCs/>
    </w:rPr>
  </w:style>
  <w:style w:type="character" w:customStyle="1" w:styleId="CommentSubjectChar">
    <w:name w:val="Comment Subject Char"/>
    <w:basedOn w:val="CommentTextChar"/>
    <w:link w:val="CommentSubject"/>
    <w:uiPriority w:val="99"/>
    <w:semiHidden/>
    <w:rsid w:val="00287E8C"/>
    <w:rPr>
      <w:b/>
      <w:bCs/>
    </w:rPr>
  </w:style>
  <w:style w:type="paragraph" w:styleId="BalloonText">
    <w:name w:val="Balloon Text"/>
    <w:basedOn w:val="Normal"/>
    <w:link w:val="BalloonTextChar"/>
    <w:uiPriority w:val="99"/>
    <w:semiHidden/>
    <w:unhideWhenUsed/>
    <w:rsid w:val="00287E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E8C"/>
    <w:rPr>
      <w:rFonts w:ascii="Segoe UI" w:hAnsi="Segoe UI" w:cs="Segoe UI"/>
      <w:sz w:val="18"/>
      <w:szCs w:val="18"/>
    </w:rPr>
  </w:style>
  <w:style w:type="paragraph" w:styleId="Header">
    <w:name w:val="header"/>
    <w:basedOn w:val="Normal"/>
    <w:link w:val="HeaderChar"/>
    <w:uiPriority w:val="99"/>
    <w:unhideWhenUsed/>
    <w:rsid w:val="00BA4C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4CC1"/>
    <w:rPr>
      <w:sz w:val="22"/>
      <w:szCs w:val="22"/>
    </w:rPr>
  </w:style>
  <w:style w:type="paragraph" w:styleId="Footer">
    <w:name w:val="footer"/>
    <w:basedOn w:val="Normal"/>
    <w:link w:val="FooterChar"/>
    <w:uiPriority w:val="99"/>
    <w:unhideWhenUsed/>
    <w:rsid w:val="00BA4C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4CC1"/>
    <w:rPr>
      <w:sz w:val="22"/>
      <w:szCs w:val="22"/>
    </w:rPr>
  </w:style>
  <w:style w:type="paragraph" w:styleId="TOCHeading">
    <w:name w:val="TOC Heading"/>
    <w:basedOn w:val="Heading1"/>
    <w:next w:val="Normal"/>
    <w:uiPriority w:val="39"/>
    <w:unhideWhenUsed/>
    <w:qFormat/>
    <w:rsid w:val="00BA4CC1"/>
    <w:pPr>
      <w:keepLines/>
      <w:spacing w:after="0"/>
      <w:outlineLvl w:val="9"/>
    </w:pPr>
    <w:rPr>
      <w:b w:val="0"/>
      <w:bCs w:val="0"/>
      <w:color w:val="2E74B5" w:themeColor="accent1" w:themeShade="BF"/>
      <w:kern w:val="0"/>
    </w:rPr>
  </w:style>
  <w:style w:type="paragraph" w:styleId="TOC1">
    <w:name w:val="toc 1"/>
    <w:basedOn w:val="Normal"/>
    <w:next w:val="Normal"/>
    <w:autoRedefine/>
    <w:uiPriority w:val="39"/>
    <w:unhideWhenUsed/>
    <w:rsid w:val="00BA4CC1"/>
    <w:pPr>
      <w:spacing w:after="100"/>
    </w:pPr>
  </w:style>
  <w:style w:type="paragraph" w:styleId="TOC2">
    <w:name w:val="toc 2"/>
    <w:basedOn w:val="Normal"/>
    <w:next w:val="Normal"/>
    <w:autoRedefine/>
    <w:uiPriority w:val="39"/>
    <w:unhideWhenUsed/>
    <w:rsid w:val="00BA4CC1"/>
    <w:pPr>
      <w:spacing w:after="100"/>
      <w:ind w:left="220"/>
    </w:pPr>
  </w:style>
  <w:style w:type="character" w:customStyle="1" w:styleId="Heading3Char">
    <w:name w:val="Heading 3 Char"/>
    <w:basedOn w:val="DefaultParagraphFont"/>
    <w:link w:val="Heading3"/>
    <w:uiPriority w:val="9"/>
    <w:rsid w:val="00D574AC"/>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906890"/>
    <w:pPr>
      <w:spacing w:after="100"/>
      <w:ind w:left="440"/>
    </w:pPr>
  </w:style>
  <w:style w:type="character" w:styleId="FollowedHyperlink">
    <w:name w:val="FollowedHyperlink"/>
    <w:basedOn w:val="DefaultParagraphFont"/>
    <w:uiPriority w:val="99"/>
    <w:semiHidden/>
    <w:unhideWhenUsed/>
    <w:rsid w:val="00116797"/>
    <w:rPr>
      <w:color w:val="954F72" w:themeColor="followedHyperlink"/>
      <w:u w:val="single"/>
    </w:rPr>
  </w:style>
  <w:style w:type="character" w:styleId="UnresolvedMention">
    <w:name w:val="Unresolved Mention"/>
    <w:basedOn w:val="DefaultParagraphFont"/>
    <w:uiPriority w:val="99"/>
    <w:semiHidden/>
    <w:unhideWhenUsed/>
    <w:rsid w:val="000651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image" Target="media/image3.png"/><Relationship Id="rId11" Type="http://schemas.openxmlformats.org/officeDocument/2006/relationships/hyperlink" Target="mailto:RailGrant@indot.in.gov" TargetMode="External"/><Relationship Id="rId32" Type="http://schemas.openxmlformats.org/officeDocument/2006/relationships/image" Target="media/image17.jpeg"/><Relationship Id="rId37" Type="http://schemas.openxmlformats.org/officeDocument/2006/relationships/image" Target="media/image21.png"/><Relationship Id="rId53" Type="http://schemas.openxmlformats.org/officeDocument/2006/relationships/image" Target="media/image37.emf"/><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hyperlink" Target="mailto:RailGrant@indot.in.gov" TargetMode="Externa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fontTable" Target="fontTable.xml"/><Relationship Id="rId19" Type="http://schemas.openxmlformats.org/officeDocument/2006/relationships/hyperlink" Target="https://itap.indot.in.gov/login.aspx" TargetMode="External"/><Relationship Id="rId14" Type="http://schemas.openxmlformats.org/officeDocument/2006/relationships/hyperlink" Target="https://itap.indot.in.gov/login.aspx" TargetMode="External"/><Relationship Id="rId22" Type="http://schemas.openxmlformats.org/officeDocument/2006/relationships/image" Target="media/image8.png"/><Relationship Id="rId27" Type="http://schemas.openxmlformats.org/officeDocument/2006/relationships/hyperlink" Target="https://itap.indot.in.gov/login.aspx" TargetMode="External"/><Relationship Id="rId30" Type="http://schemas.openxmlformats.org/officeDocument/2006/relationships/image" Target="media/image15.JP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image" Target="media/image1.emf"/><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hyperlink" Target="mailto:cpowell1@indot.in.gov" TargetMode="External"/><Relationship Id="rId3" Type="http://schemas.openxmlformats.org/officeDocument/2006/relationships/styles" Target="styles.xml"/><Relationship Id="rId12" Type="http://schemas.openxmlformats.org/officeDocument/2006/relationships/hyperlink" Target="https://itap.indot.in.gov/login.aspx"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hyperlink" Target="https://itap.indot.in.gov/login.aspx"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8.emf"/><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mailto:cpowell1@indot.in.gov" TargetMode="External"/><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image" Target="media/image36.emf"/><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n.gov/access/" TargetMode="External"/><Relationship Id="rId13" Type="http://schemas.openxmlformats.org/officeDocument/2006/relationships/hyperlink" Target="https://www.in.gov/access/" TargetMode="External"/><Relationship Id="rId18" Type="http://schemas.openxmlformats.org/officeDocument/2006/relationships/image" Target="media/image5.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8CF7E-82BE-46D4-BC8C-B7C201D0A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25</Pages>
  <Words>2621</Words>
  <Characters>14940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17526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Powell, Charles (Eric) E</dc:creator>
  <cp:keywords/>
  <dc:description/>
  <cp:lastModifiedBy>Olagundoye, Brittany</cp:lastModifiedBy>
  <cp:revision>3</cp:revision>
  <dcterms:created xsi:type="dcterms:W3CDTF">2023-06-14T14:09:00Z</dcterms:created>
  <dcterms:modified xsi:type="dcterms:W3CDTF">2023-12-06T16:32:00Z</dcterms:modified>
</cp:coreProperties>
</file>