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3DC98" w14:textId="2AB10CF6" w:rsidR="0058065E" w:rsidRPr="00A936C4" w:rsidRDefault="0058065E" w:rsidP="0058065E">
      <w:pPr>
        <w:tabs>
          <w:tab w:val="left" w:pos="-1440"/>
          <w:tab w:val="left" w:pos="-720"/>
        </w:tabs>
        <w:suppressAutoHyphens/>
        <w:ind w:left="360" w:right="270"/>
        <w:jc w:val="right"/>
        <w:rPr>
          <w:b/>
          <w:bCs/>
        </w:rPr>
      </w:pPr>
      <w:r w:rsidRPr="00A936C4">
        <w:rPr>
          <w:b/>
          <w:bCs/>
        </w:rPr>
        <w:t xml:space="preserve">DES. # </w:t>
      </w:r>
      <w:r w:rsidR="00011032">
        <w:rPr>
          <w:b/>
          <w:bCs/>
        </w:rPr>
        <w:t>1600492</w:t>
      </w:r>
    </w:p>
    <w:p w14:paraId="0B42ADF4" w14:textId="77777777" w:rsidR="0058065E" w:rsidRPr="009E16E1" w:rsidRDefault="0058065E" w:rsidP="0058065E">
      <w:pPr>
        <w:tabs>
          <w:tab w:val="center" w:pos="4680"/>
        </w:tabs>
        <w:suppressAutoHyphens/>
        <w:ind w:left="360" w:right="270"/>
        <w:rPr>
          <w:b/>
        </w:rPr>
      </w:pPr>
      <w:r w:rsidRPr="009E16E1">
        <w:rPr>
          <w:b/>
        </w:rPr>
        <w:t>LEGAL NOTICE</w:t>
      </w:r>
      <w:r>
        <w:rPr>
          <w:b/>
        </w:rPr>
        <w:t xml:space="preserve"> OF</w:t>
      </w:r>
      <w:r w:rsidRPr="009E16E1">
        <w:rPr>
          <w:b/>
        </w:rPr>
        <w:t xml:space="preserve"> PLANNED IMPROVEMENT</w:t>
      </w:r>
    </w:p>
    <w:p w14:paraId="18183180" w14:textId="77777777" w:rsidR="0058065E" w:rsidRDefault="0058065E" w:rsidP="0058065E">
      <w:pPr>
        <w:tabs>
          <w:tab w:val="center" w:pos="4680"/>
        </w:tabs>
        <w:suppressAutoHyphens/>
        <w:ind w:left="360" w:right="270"/>
        <w:jc w:val="center"/>
      </w:pPr>
    </w:p>
    <w:p w14:paraId="732FB664" w14:textId="18011DB7" w:rsidR="0058065E" w:rsidRDefault="0058065E" w:rsidP="00D97DFB">
      <w:pPr>
        <w:tabs>
          <w:tab w:val="left" w:pos="-1440"/>
          <w:tab w:val="left" w:pos="-720"/>
        </w:tabs>
        <w:suppressAutoHyphens/>
        <w:ind w:left="360" w:right="270"/>
        <w:jc w:val="both"/>
      </w:pPr>
      <w:r>
        <w:t xml:space="preserve">The Indiana Department of Transportation (INDOT) is developing plans for proposed </w:t>
      </w:r>
      <w:r w:rsidR="00011032">
        <w:t>SR 252 over Branch to Big Cedar Creek Superstructure Replacement</w:t>
      </w:r>
      <w:r>
        <w:t xml:space="preserve"> in</w:t>
      </w:r>
      <w:r w:rsidR="00011032">
        <w:t xml:space="preserve"> Franklin </w:t>
      </w:r>
      <w:r>
        <w:t xml:space="preserve">County.  </w:t>
      </w:r>
    </w:p>
    <w:p w14:paraId="087511B1" w14:textId="77777777" w:rsidR="0058065E" w:rsidRDefault="0058065E" w:rsidP="00D97DFB">
      <w:pPr>
        <w:tabs>
          <w:tab w:val="left" w:pos="-1440"/>
          <w:tab w:val="left" w:pos="-720"/>
        </w:tabs>
        <w:suppressAutoHyphens/>
        <w:ind w:left="360" w:right="270"/>
        <w:jc w:val="both"/>
      </w:pPr>
    </w:p>
    <w:p w14:paraId="0E34746B" w14:textId="10EEAFBC" w:rsidR="0058065E" w:rsidRDefault="0058065E" w:rsidP="00D97DFB">
      <w:pPr>
        <w:tabs>
          <w:tab w:val="left" w:pos="-1440"/>
          <w:tab w:val="left" w:pos="-720"/>
        </w:tabs>
        <w:suppressAutoHyphens/>
        <w:ind w:left="360" w:right="270"/>
        <w:jc w:val="both"/>
      </w:pPr>
      <w:r>
        <w:t xml:space="preserve">The purpose of this project is to </w:t>
      </w:r>
      <w:r w:rsidR="00BE0CE6">
        <w:t>provide a structurally and hydraulically sound structure that allows traffic to travel over Branch to Big Cedar Creek</w:t>
      </w:r>
      <w:r>
        <w:t xml:space="preserve">.  The need for the project is due to </w:t>
      </w:r>
      <w:r w:rsidR="00BE0CE6">
        <w:t>existing deterioration including longitudinal cracking and spalling</w:t>
      </w:r>
      <w:r>
        <w:t xml:space="preserve">.        </w:t>
      </w:r>
    </w:p>
    <w:p w14:paraId="0D62DA6E" w14:textId="77777777" w:rsidR="0058065E" w:rsidRPr="00BE0CE6" w:rsidRDefault="0058065E" w:rsidP="00D97DFB">
      <w:pPr>
        <w:tabs>
          <w:tab w:val="left" w:pos="-1440"/>
          <w:tab w:val="left" w:pos="-720"/>
        </w:tabs>
        <w:suppressAutoHyphens/>
        <w:ind w:left="360" w:right="270"/>
        <w:jc w:val="both"/>
      </w:pPr>
    </w:p>
    <w:p w14:paraId="24627239" w14:textId="6B5B6FA8" w:rsidR="0058065E" w:rsidRPr="00BE0CE6" w:rsidRDefault="0058065E" w:rsidP="00D97DFB">
      <w:pPr>
        <w:autoSpaceDE w:val="0"/>
        <w:autoSpaceDN w:val="0"/>
        <w:adjustRightInd w:val="0"/>
        <w:ind w:left="360"/>
        <w:jc w:val="both"/>
      </w:pPr>
      <w:r w:rsidRPr="00BE0CE6">
        <w:t xml:space="preserve">The project proposes to </w:t>
      </w:r>
      <w:r w:rsidR="00BE0CE6" w:rsidRPr="00BE0CE6">
        <w:t>replace the existing box beam superstructure with an 18” thick reinforced concrete slab</w:t>
      </w:r>
      <w:r w:rsidRPr="00BE0CE6">
        <w:t xml:space="preserve">. </w:t>
      </w:r>
      <w:r w:rsidR="00BE0CE6" w:rsidRPr="00BE0CE6">
        <w:t>The existing abutment vertical cracks and wingwall faces will be repaired with epoxy injection and wingwall spalls and exposed rebar will be repaired with concrete patching. New reinforced concrete bridge approach slabs will be constructed at each end of the structure. The approach roadway will be milled and resurfaced within the project limits. The existing profile grade will be maintained. Full depth Hot Mix Asphalt (HMA) will be provided to widen the shoulders to the new guardrail. The existing 48” corrugated metal pipe southeast of the structure will be replaced with a new 48” Type 3 pipe in a reconstructed ditch with Class 1 riprap for scour protection. The private drive approach in the southeast quadrant will be replaced with a new modified Type 2 drive approach. The existing 15” corrugated metal pipe will be removed in the northwest quadrant and the ditch will be reconstructed to tie into the roadway side slopes. Replacing the superstructure will provide a structurally sound bridge and will allow the passage of traffic, meeting the purpose and need of the project.</w:t>
      </w:r>
      <w:r w:rsidRPr="00BE0CE6">
        <w:t xml:space="preserve"> </w:t>
      </w:r>
    </w:p>
    <w:p w14:paraId="6FC4BA63" w14:textId="77777777" w:rsidR="0058065E" w:rsidRDefault="0058065E" w:rsidP="00D97DFB">
      <w:pPr>
        <w:tabs>
          <w:tab w:val="left" w:pos="-1440"/>
          <w:tab w:val="left" w:pos="-720"/>
        </w:tabs>
        <w:suppressAutoHyphens/>
        <w:ind w:left="360" w:right="270"/>
        <w:jc w:val="both"/>
      </w:pPr>
    </w:p>
    <w:p w14:paraId="692F6551" w14:textId="32B64169" w:rsidR="0058065E" w:rsidRDefault="0058065E" w:rsidP="00D97DFB">
      <w:pPr>
        <w:tabs>
          <w:tab w:val="left" w:pos="-1440"/>
          <w:tab w:val="left" w:pos="-720"/>
        </w:tabs>
        <w:suppressAutoHyphens/>
        <w:ind w:left="360" w:right="270"/>
        <w:jc w:val="both"/>
      </w:pPr>
      <w:r>
        <w:t xml:space="preserve">The proposed construction of this project will require </w:t>
      </w:r>
      <w:r w:rsidR="00BE0CE6">
        <w:t>0.80</w:t>
      </w:r>
      <w:r>
        <w:t xml:space="preserve"> acre of new permanent right-of-way and </w:t>
      </w:r>
      <w:r w:rsidR="00BE0CE6">
        <w:t xml:space="preserve">0.05 acre </w:t>
      </w:r>
      <w:r>
        <w:t xml:space="preserve">of temporary right-of-way.  </w:t>
      </w:r>
    </w:p>
    <w:p w14:paraId="5A4ED048" w14:textId="77777777" w:rsidR="0058065E" w:rsidRDefault="0058065E" w:rsidP="00D97DFB">
      <w:pPr>
        <w:tabs>
          <w:tab w:val="left" w:pos="-1440"/>
          <w:tab w:val="left" w:pos="-720"/>
        </w:tabs>
        <w:suppressAutoHyphens/>
        <w:ind w:left="360" w:right="270"/>
        <w:jc w:val="both"/>
      </w:pPr>
    </w:p>
    <w:p w14:paraId="1C993DAA" w14:textId="2EBBB7FF" w:rsidR="0058065E" w:rsidRDefault="0058065E" w:rsidP="00D97DFB">
      <w:pPr>
        <w:autoSpaceDE w:val="0"/>
        <w:autoSpaceDN w:val="0"/>
        <w:adjustRightInd w:val="0"/>
        <w:ind w:left="360"/>
        <w:jc w:val="both"/>
      </w:pPr>
      <w:r>
        <w:t xml:space="preserve">The maintenance </w:t>
      </w:r>
      <w:r w:rsidRPr="00BE0CE6">
        <w:t xml:space="preserve">of traffic (MOT) plan proposes </w:t>
      </w:r>
      <w:r w:rsidR="00BE0CE6" w:rsidRPr="00BE0CE6">
        <w:t xml:space="preserve">a detour route. </w:t>
      </w:r>
      <w:r w:rsidR="00BE0CE6">
        <w:t>An official state route detour utilizing</w:t>
      </w:r>
      <w:r w:rsidR="00BE0CE6" w:rsidRPr="00BE0CE6">
        <w:t xml:space="preserve"> US 52, I-74, Ohio 128, Ohio 126, and SR 252</w:t>
      </w:r>
      <w:r w:rsidR="00BE0CE6">
        <w:t xml:space="preserve"> will be used during construction</w:t>
      </w:r>
      <w:r w:rsidR="00BE0CE6" w:rsidRPr="00BE0CE6">
        <w:t xml:space="preserve">. </w:t>
      </w:r>
      <w:r>
        <w:t xml:space="preserve">Local roads may be used by local traffic.  Access to all properties will be maintained throughout construction.  School corporations and emergency services will be notified of closures prior to construction.  The proposed start of construction is </w:t>
      </w:r>
      <w:r w:rsidR="00BE0CE6">
        <w:t xml:space="preserve">Spring </w:t>
      </w:r>
      <w:r>
        <w:t>20</w:t>
      </w:r>
      <w:r w:rsidR="00BE0CE6">
        <w:t xml:space="preserve">21. </w:t>
      </w:r>
    </w:p>
    <w:p w14:paraId="3DDF5EA0" w14:textId="77777777" w:rsidR="0058065E" w:rsidRDefault="0058065E" w:rsidP="00D97DFB">
      <w:pPr>
        <w:tabs>
          <w:tab w:val="left" w:pos="-1440"/>
          <w:tab w:val="left" w:pos="-720"/>
        </w:tabs>
        <w:suppressAutoHyphens/>
        <w:ind w:left="360" w:right="270"/>
        <w:jc w:val="both"/>
      </w:pPr>
    </w:p>
    <w:p w14:paraId="69C02B74" w14:textId="793E97D9" w:rsidR="0058065E" w:rsidRDefault="0058065E" w:rsidP="00D97DFB">
      <w:pPr>
        <w:tabs>
          <w:tab w:val="left" w:pos="-1440"/>
          <w:tab w:val="left" w:pos="-720"/>
        </w:tabs>
        <w:suppressAutoHyphens/>
        <w:ind w:left="360" w:right="270"/>
        <w:jc w:val="both"/>
      </w:pPr>
      <w:r>
        <w:t xml:space="preserve">The cost associated with this project is approximately </w:t>
      </w:r>
      <w:r w:rsidR="00DF3D0C" w:rsidRPr="00DF3D0C">
        <w:t>$950,037</w:t>
      </w:r>
      <w:r w:rsidRPr="00DF3D0C">
        <w:t xml:space="preserve"> thousand</w:t>
      </w:r>
      <w:r>
        <w:t xml:space="preserve"> which includes preliminary engineering, right-of-way, construction with both federal and state funds anticipated to be used.  The Federal Highway Administration (FHWA) and INDOT have agreed this project falls within the guidelines of a Categorical Exclusion (CE) Level </w:t>
      </w:r>
      <w:r w:rsidR="009F7A23">
        <w:t>2</w:t>
      </w:r>
      <w:r>
        <w:t xml:space="preserve"> environmental document.  Preliminary design plans along with the CE are available </w:t>
      </w:r>
      <w:r w:rsidR="00EE6B56">
        <w:t xml:space="preserve">online </w:t>
      </w:r>
      <w:r>
        <w:t xml:space="preserve">for review at </w:t>
      </w:r>
      <w:hyperlink r:id="rId10" w:history="1">
        <w:r w:rsidR="00D97DFB" w:rsidRPr="00405379">
          <w:rPr>
            <w:rStyle w:val="Hyperlink"/>
          </w:rPr>
          <w:t>https://www.in.gov/indot/4071.htm</w:t>
        </w:r>
      </w:hyperlink>
      <w:r w:rsidR="00D97DFB">
        <w:t xml:space="preserve">. </w:t>
      </w:r>
    </w:p>
    <w:p w14:paraId="29CF2B31" w14:textId="77777777" w:rsidR="00EE6B56" w:rsidRPr="00EE6B56" w:rsidRDefault="00EE6B56" w:rsidP="00D97DFB">
      <w:pPr>
        <w:jc w:val="both"/>
      </w:pPr>
    </w:p>
    <w:p w14:paraId="73B5259F" w14:textId="7143F058" w:rsidR="0058065E" w:rsidRDefault="00EE6B56" w:rsidP="00D97DFB">
      <w:pPr>
        <w:ind w:left="360"/>
        <w:jc w:val="both"/>
      </w:pPr>
      <w:r w:rsidRPr="00EE6B56">
        <w:t xml:space="preserve">Persons with limited Internet access may request project information be mailed; </w:t>
      </w:r>
      <w:r w:rsidRPr="0057583D">
        <w:t>please contact the INDOT Seymour District customer service at (855) 463-6848</w:t>
      </w:r>
      <w:r w:rsidRPr="00EE6B56">
        <w:t xml:space="preserve"> with your request.</w:t>
      </w:r>
    </w:p>
    <w:p w14:paraId="56685CA6" w14:textId="77777777" w:rsidR="00E31AB8" w:rsidRDefault="00E31AB8" w:rsidP="00EE6B56">
      <w:pPr>
        <w:ind w:left="360"/>
      </w:pPr>
    </w:p>
    <w:p w14:paraId="1E391772" w14:textId="090A6493" w:rsidR="0058065E" w:rsidRPr="00EE6B56" w:rsidRDefault="0058065E" w:rsidP="00D97DFB">
      <w:pPr>
        <w:tabs>
          <w:tab w:val="left" w:pos="-1440"/>
          <w:tab w:val="left" w:pos="-720"/>
        </w:tabs>
        <w:suppressAutoHyphens/>
        <w:ind w:left="360" w:right="270"/>
        <w:jc w:val="both"/>
      </w:pPr>
      <w:r w:rsidRPr="000526CD">
        <w:rPr>
          <w:b/>
        </w:rPr>
        <w:lastRenderedPageBreak/>
        <w:t xml:space="preserve">All interested persons may request a public hearing be held and/or express their concerns by submitting comments to the attention of </w:t>
      </w:r>
      <w:r w:rsidR="00EE6B56" w:rsidRPr="0057583D">
        <w:rPr>
          <w:b/>
        </w:rPr>
        <w:t>INDOT Seymour District customer service</w:t>
      </w:r>
      <w:r w:rsidR="008E31DE" w:rsidRPr="0057583D">
        <w:rPr>
          <w:b/>
        </w:rPr>
        <w:t>,</w:t>
      </w:r>
      <w:r w:rsidRPr="0057583D">
        <w:rPr>
          <w:b/>
        </w:rPr>
        <w:t xml:space="preserve"> </w:t>
      </w:r>
      <w:r w:rsidR="008E31DE" w:rsidRPr="0057583D">
        <w:rPr>
          <w:b/>
        </w:rPr>
        <w:t xml:space="preserve">855-463-6848, </w:t>
      </w:r>
      <w:hyperlink r:id="rId11" w:history="1">
        <w:r w:rsidR="008E31DE" w:rsidRPr="0057583D">
          <w:rPr>
            <w:color w:val="0A0A0A"/>
            <w:u w:val="single"/>
            <w:shd w:val="clear" w:color="auto" w:fill="FEFEFE"/>
          </w:rPr>
          <w:t>secommunications@indot.IN.gov</w:t>
        </w:r>
      </w:hyperlink>
      <w:r w:rsidRPr="0057583D">
        <w:rPr>
          <w:b/>
        </w:rPr>
        <w:t xml:space="preserve"> </w:t>
      </w:r>
      <w:r w:rsidRPr="00D97DFB">
        <w:rPr>
          <w:b/>
          <w:u w:val="single"/>
        </w:rPr>
        <w:t xml:space="preserve">on or before </w:t>
      </w:r>
      <w:r w:rsidR="00D97DFB" w:rsidRPr="00D97DFB">
        <w:rPr>
          <w:b/>
          <w:u w:val="single"/>
        </w:rPr>
        <w:t xml:space="preserve">August </w:t>
      </w:r>
      <w:r w:rsidR="00CB2A90">
        <w:rPr>
          <w:b/>
          <w:u w:val="single"/>
        </w:rPr>
        <w:t>7</w:t>
      </w:r>
      <w:bookmarkStart w:id="0" w:name="_GoBack"/>
      <w:bookmarkEnd w:id="0"/>
      <w:r w:rsidR="00D97DFB" w:rsidRPr="00D97DFB">
        <w:rPr>
          <w:b/>
          <w:u w:val="single"/>
        </w:rPr>
        <w:t>, 2020</w:t>
      </w:r>
      <w:r w:rsidRPr="00D97DFB">
        <w:rPr>
          <w:b/>
          <w:u w:val="single"/>
        </w:rPr>
        <w:t>.</w:t>
      </w:r>
      <w:r>
        <w:rPr>
          <w:b/>
          <w:u w:val="single"/>
        </w:rPr>
        <w:t xml:space="preserve">  </w:t>
      </w:r>
    </w:p>
    <w:p w14:paraId="6EEE206A" w14:textId="41B24DAD" w:rsidR="0058065E" w:rsidRPr="00EE6B56" w:rsidRDefault="0058065E" w:rsidP="00D97DFB">
      <w:pPr>
        <w:tabs>
          <w:tab w:val="left" w:pos="-1440"/>
          <w:tab w:val="left" w:pos="-720"/>
        </w:tabs>
        <w:suppressAutoHyphens/>
        <w:ind w:left="360" w:right="270" w:hanging="570"/>
        <w:jc w:val="both"/>
        <w:rPr>
          <w:b/>
          <w:u w:val="single"/>
        </w:rPr>
      </w:pPr>
      <w:r>
        <w:rPr>
          <w:b/>
          <w:u w:val="single"/>
        </w:rPr>
        <w:t xml:space="preserve">         </w:t>
      </w:r>
      <w:r w:rsidRPr="000526CD">
        <w:rPr>
          <w:b/>
          <w:u w:val="single"/>
        </w:rPr>
        <w:t xml:space="preserve"> </w:t>
      </w:r>
    </w:p>
    <w:p w14:paraId="405E71B4" w14:textId="6FC27C1E" w:rsidR="0058065E" w:rsidRDefault="0058065E" w:rsidP="00D97DFB">
      <w:pPr>
        <w:tabs>
          <w:tab w:val="left" w:pos="-1440"/>
          <w:tab w:val="left" w:pos="-720"/>
        </w:tabs>
        <w:suppressAutoHyphens/>
        <w:ind w:left="360" w:right="270" w:hanging="570"/>
        <w:jc w:val="both"/>
      </w:pPr>
      <w:r>
        <w:tab/>
        <w:t xml:space="preserve">In accordance with the Americans with Disabilities Act (ADA), persons and/or groups requiring project information be made available in alternative formats are encouraged to contact the INDOT Office of Public Involvement for the arrangement and coordination of services.  Please contact </w:t>
      </w:r>
      <w:r w:rsidR="00D165E4">
        <w:t xml:space="preserve">INDOT Seymour District customer </w:t>
      </w:r>
      <w:r w:rsidR="00D165E4" w:rsidRPr="0057583D">
        <w:t>service 855-463-6848</w:t>
      </w:r>
      <w:r w:rsidRPr="0057583D">
        <w:t xml:space="preserve"> and</w:t>
      </w:r>
      <w:r w:rsidR="00D165E4" w:rsidRPr="0057583D">
        <w:t xml:space="preserve"> </w:t>
      </w:r>
      <w:hyperlink r:id="rId12" w:history="1">
        <w:r w:rsidR="00D165E4" w:rsidRPr="0057583D">
          <w:rPr>
            <w:color w:val="0A0A0A"/>
            <w:u w:val="single"/>
            <w:shd w:val="clear" w:color="auto" w:fill="FEFEFE"/>
          </w:rPr>
          <w:t>secommunications@indot.IN.gov</w:t>
        </w:r>
      </w:hyperlink>
      <w:r w:rsidRPr="0057583D">
        <w:t>.  In accordance with Title VI of the Civil Rights Act of</w:t>
      </w:r>
      <w:r>
        <w:t xml:space="preserve"> 1964, persons and/or groups requiring project information be made available in another language are encouraged to contact the INDOT Office of Public Involvement. </w:t>
      </w:r>
    </w:p>
    <w:p w14:paraId="023CCF26" w14:textId="77777777" w:rsidR="0058065E" w:rsidRDefault="0058065E" w:rsidP="00D97DFB">
      <w:pPr>
        <w:tabs>
          <w:tab w:val="left" w:pos="-1440"/>
          <w:tab w:val="left" w:pos="-720"/>
        </w:tabs>
        <w:suppressAutoHyphens/>
        <w:ind w:left="360" w:right="270"/>
        <w:jc w:val="both"/>
      </w:pPr>
    </w:p>
    <w:p w14:paraId="71E3A697" w14:textId="77777777" w:rsidR="0058065E" w:rsidRPr="002C2543" w:rsidRDefault="0058065E" w:rsidP="00D97DFB">
      <w:pPr>
        <w:tabs>
          <w:tab w:val="left" w:pos="-1440"/>
          <w:tab w:val="left" w:pos="-720"/>
        </w:tabs>
        <w:suppressAutoHyphens/>
        <w:ind w:left="360" w:right="270"/>
        <w:jc w:val="both"/>
      </w:pPr>
      <w:r>
        <w:t xml:space="preserve">This notice is published in compliance with: 1) Code of Federal Regulations, Title 23, Section 771 (CFR 771.111(h)(1) stating, “Each State must have procedures approved by the FHWA to carry out a public involvement/public hearing program.”; 2) 23 CFR 450.210(a)(1)(ix) stating, “Provide for the periodic review of the effectiveness of the public involvement process to ensure that the process provides full and open access to all interested parties and revise the process, as appropriate.”; and 3) The INDOT </w:t>
      </w:r>
      <w:r>
        <w:rPr>
          <w:i/>
        </w:rPr>
        <w:t>Public Involvement Policies and Procedures</w:t>
      </w:r>
      <w:r>
        <w:t xml:space="preserve"> approved by the Federal Highway Administration on August 16, 2012.</w:t>
      </w:r>
    </w:p>
    <w:p w14:paraId="1121CF41" w14:textId="77777777" w:rsidR="00DF0FC9" w:rsidRDefault="00DF0FC9" w:rsidP="00D97DFB">
      <w:pPr>
        <w:tabs>
          <w:tab w:val="left" w:pos="1043"/>
        </w:tabs>
        <w:jc w:val="both"/>
      </w:pPr>
    </w:p>
    <w:p w14:paraId="5918B47F" w14:textId="77777777" w:rsidR="00731A48" w:rsidRDefault="00731A48" w:rsidP="00DF0FC9"/>
    <w:p w14:paraId="23D15BB5" w14:textId="77777777" w:rsidR="007577E9" w:rsidRDefault="007577E9" w:rsidP="00DF0FC9"/>
    <w:p w14:paraId="31B7F3FD" w14:textId="77777777" w:rsidR="007577E9" w:rsidRDefault="007577E9" w:rsidP="00DF0FC9"/>
    <w:p w14:paraId="79180474" w14:textId="77777777" w:rsidR="007577E9" w:rsidRDefault="007577E9" w:rsidP="00DF0FC9"/>
    <w:p w14:paraId="296FC449" w14:textId="77777777" w:rsidR="007577E9" w:rsidRDefault="007577E9" w:rsidP="00DF0FC9"/>
    <w:p w14:paraId="3FC9FEF5" w14:textId="77777777" w:rsidR="007577E9" w:rsidRDefault="007577E9" w:rsidP="00DF0FC9"/>
    <w:p w14:paraId="4346E00F" w14:textId="77777777" w:rsidR="007577E9" w:rsidRDefault="007577E9" w:rsidP="00DF0FC9"/>
    <w:p w14:paraId="110E7E3D" w14:textId="77777777" w:rsidR="007577E9" w:rsidRDefault="007577E9" w:rsidP="00DF0FC9"/>
    <w:p w14:paraId="740D9504" w14:textId="77777777" w:rsidR="007577E9" w:rsidRDefault="007577E9" w:rsidP="00DF0FC9"/>
    <w:p w14:paraId="481AB6C2" w14:textId="77777777" w:rsidR="007577E9" w:rsidRDefault="007577E9" w:rsidP="00DF0FC9"/>
    <w:p w14:paraId="43E21781" w14:textId="77777777" w:rsidR="007577E9" w:rsidRDefault="007577E9" w:rsidP="00DF0FC9"/>
    <w:p w14:paraId="53AC8056" w14:textId="77777777" w:rsidR="007577E9" w:rsidRDefault="007577E9" w:rsidP="00DF0FC9"/>
    <w:p w14:paraId="1BC4403B" w14:textId="77777777" w:rsidR="007577E9" w:rsidRDefault="007577E9" w:rsidP="00DF0FC9"/>
    <w:p w14:paraId="52E0DADE" w14:textId="77777777" w:rsidR="007577E9" w:rsidRDefault="007577E9" w:rsidP="00DF0FC9"/>
    <w:p w14:paraId="173962C6" w14:textId="77777777" w:rsidR="007577E9" w:rsidRDefault="007577E9" w:rsidP="00DF0FC9"/>
    <w:p w14:paraId="0F8EFD88" w14:textId="77777777" w:rsidR="007577E9" w:rsidRDefault="007577E9" w:rsidP="00DF0FC9"/>
    <w:p w14:paraId="7BA0F556" w14:textId="77777777" w:rsidR="007577E9" w:rsidRDefault="007577E9" w:rsidP="00DF0FC9"/>
    <w:p w14:paraId="68F0E784" w14:textId="77777777" w:rsidR="007577E9" w:rsidRDefault="007577E9" w:rsidP="00DF0FC9"/>
    <w:p w14:paraId="7CEE95C8" w14:textId="77777777" w:rsidR="007577E9" w:rsidRDefault="007577E9" w:rsidP="00DF0FC9"/>
    <w:p w14:paraId="67F509E6" w14:textId="77777777" w:rsidR="007577E9" w:rsidRDefault="007577E9" w:rsidP="00DF0FC9"/>
    <w:p w14:paraId="3E899A4A" w14:textId="77777777" w:rsidR="007577E9" w:rsidRDefault="007577E9" w:rsidP="00DF0FC9"/>
    <w:p w14:paraId="3FF0EBA3" w14:textId="77777777" w:rsidR="007577E9" w:rsidRDefault="007577E9" w:rsidP="00DF0FC9"/>
    <w:p w14:paraId="188CB57E" w14:textId="77777777" w:rsidR="007577E9" w:rsidRDefault="007577E9" w:rsidP="00DF0FC9"/>
    <w:p w14:paraId="691B5E1D" w14:textId="77777777" w:rsidR="007577E9" w:rsidRDefault="007577E9" w:rsidP="00DF0FC9"/>
    <w:p w14:paraId="59F67957" w14:textId="77777777" w:rsidR="007577E9" w:rsidRDefault="007577E9" w:rsidP="00DF0FC9"/>
    <w:p w14:paraId="5F99F3A4" w14:textId="77777777" w:rsidR="007577E9" w:rsidRDefault="007577E9" w:rsidP="00DF0FC9"/>
    <w:p w14:paraId="3024D024" w14:textId="77777777" w:rsidR="007577E9" w:rsidRDefault="007577E9" w:rsidP="00DF0FC9"/>
    <w:p w14:paraId="0F51CEB2" w14:textId="77777777" w:rsidR="007577E9" w:rsidRDefault="007577E9" w:rsidP="00DF0FC9"/>
    <w:p w14:paraId="50733F6E" w14:textId="77777777" w:rsidR="007577E9" w:rsidRDefault="007577E9" w:rsidP="00DF0FC9"/>
    <w:p w14:paraId="705544B6" w14:textId="77777777" w:rsidR="007577E9" w:rsidRDefault="007577E9" w:rsidP="00DF0FC9"/>
    <w:p w14:paraId="6AEF185F" w14:textId="77777777" w:rsidR="00FE58F2" w:rsidRDefault="00FE58F2" w:rsidP="00DF0FC9"/>
    <w:sectPr w:rsidR="00FE58F2" w:rsidSect="007577E9">
      <w:headerReference w:type="even" r:id="rId13"/>
      <w:headerReference w:type="default" r:id="rId14"/>
      <w:footerReference w:type="even" r:id="rId15"/>
      <w:footerReference w:type="default" r:id="rId16"/>
      <w:headerReference w:type="first" r:id="rId17"/>
      <w:footerReference w:type="first" r:id="rId18"/>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A6CB90" w14:textId="77777777" w:rsidR="00CE0BF6" w:rsidRDefault="00CE0BF6">
      <w:r>
        <w:separator/>
      </w:r>
    </w:p>
  </w:endnote>
  <w:endnote w:type="continuationSeparator" w:id="0">
    <w:p w14:paraId="5918FEB3" w14:textId="77777777" w:rsidR="00CE0BF6" w:rsidRDefault="00CE0B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5257E" w14:textId="77777777" w:rsidR="00FE58F2" w:rsidRDefault="00FE58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2C5EFE" w14:textId="77777777" w:rsidR="00FE58F2" w:rsidRDefault="00FE58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7EBBA" w14:textId="70FD59C0" w:rsidR="007577E9" w:rsidRPr="00FE58F2" w:rsidRDefault="0058065E" w:rsidP="007577E9">
    <w:pPr>
      <w:jc w:val="cente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157FF664" wp14:editId="528FC820">
              <wp:simplePos x="0" y="0"/>
              <wp:positionH relativeFrom="column">
                <wp:posOffset>5666740</wp:posOffset>
              </wp:positionH>
              <wp:positionV relativeFrom="paragraph">
                <wp:posOffset>-6350</wp:posOffset>
              </wp:positionV>
              <wp:extent cx="1151255" cy="320040"/>
              <wp:effectExtent l="0" t="3175" r="0" b="635"/>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FF664" id="_x0000_t202" coordsize="21600,21600" o:spt="202" path="m,l,21600r21600,l21600,xe">
              <v:stroke joinstyle="miter"/>
              <v:path gradientshapeok="t" o:connecttype="rect"/>
            </v:shapetype>
            <v:shape id="Text Box 10" o:spid="_x0000_s1026" type="#_x0000_t202" style="position:absolute;left:0;text-align:left;margin-left:446.2pt;margin-top:-.5pt;width:90.65pt;height:25.2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" filled="f" stroked="f">
              <v:textbox style="mso-fit-shape-to-text:t">
                <w:txbxContent>
                  <w:p w14:paraId="691C1E70" w14:textId="42BD8D4F" w:rsidR="007577E9" w:rsidRDefault="0058065E" w:rsidP="007577E9">
                    <w:r>
                      <w:rPr>
                        <w:noProof/>
                      </w:rPr>
                      <w:drawing>
                        <wp:inline distT="0" distB="0" distL="0" distR="0" wp14:anchorId="240D0014" wp14:editId="77423A25">
                          <wp:extent cx="965200" cy="228600"/>
                          <wp:effectExtent l="0" t="0" r="0" b="0"/>
                          <wp:docPr id="3" name="Picture 3"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5200" cy="228600"/>
                                  </a:xfrm>
                                  <a:prstGeom prst="rect">
                                    <a:avLst/>
                                  </a:prstGeom>
                                  <a:noFill/>
                                  <a:ln>
                                    <a:noFill/>
                                  </a:ln>
                                </pic:spPr>
                              </pic:pic>
                            </a:graphicData>
                          </a:graphic>
                        </wp:inline>
                      </w:drawing>
                    </w:r>
                  </w:p>
                </w:txbxContent>
              </v:textbox>
            </v:shape>
          </w:pict>
        </mc:Fallback>
      </mc:AlternateContent>
    </w:r>
  </w:p>
  <w:p w14:paraId="64AB218C" w14:textId="77777777" w:rsidR="007577E9" w:rsidRDefault="007577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D0BB37" w14:textId="77777777" w:rsidR="00CE0BF6" w:rsidRDefault="00CE0BF6">
      <w:r>
        <w:separator/>
      </w:r>
    </w:p>
  </w:footnote>
  <w:footnote w:type="continuationSeparator" w:id="0">
    <w:p w14:paraId="17C2368F" w14:textId="77777777" w:rsidR="00CE0BF6" w:rsidRDefault="00CE0B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86C56" w14:textId="77777777" w:rsidR="00FE58F2" w:rsidRDefault="00FE58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E2BF3E" w14:textId="77777777" w:rsidR="00FE58F2" w:rsidRDefault="00FE58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15083" w14:textId="7B8D0B0E" w:rsidR="007577E9" w:rsidRDefault="0058065E" w:rsidP="00FE58F2">
    <w:pPr>
      <w:pStyle w:val="Header"/>
      <w:spacing w:after="240"/>
    </w:pPr>
    <w:r>
      <w:rPr>
        <w:noProof/>
      </w:rPr>
      <w:drawing>
        <wp:inline distT="0" distB="0" distL="0" distR="0" wp14:anchorId="0E992429" wp14:editId="32A4E90B">
          <wp:extent cx="6851650" cy="1060450"/>
          <wp:effectExtent l="0" t="0" r="0" b="0"/>
          <wp:docPr id="1" name="Picture 1"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1060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51F68"/>
    <w:multiLevelType w:val="hybridMultilevel"/>
    <w:tmpl w:val="6ACC7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AC"/>
    <w:rsid w:val="00002A84"/>
    <w:rsid w:val="00005D45"/>
    <w:rsid w:val="00011032"/>
    <w:rsid w:val="00011906"/>
    <w:rsid w:val="00014AEB"/>
    <w:rsid w:val="00014BEC"/>
    <w:rsid w:val="0001764C"/>
    <w:rsid w:val="000179EB"/>
    <w:rsid w:val="00027D0E"/>
    <w:rsid w:val="000331DE"/>
    <w:rsid w:val="000351BD"/>
    <w:rsid w:val="00035549"/>
    <w:rsid w:val="000400AC"/>
    <w:rsid w:val="000425B9"/>
    <w:rsid w:val="000459D9"/>
    <w:rsid w:val="000548ED"/>
    <w:rsid w:val="00062D42"/>
    <w:rsid w:val="000666DD"/>
    <w:rsid w:val="00071132"/>
    <w:rsid w:val="000741EF"/>
    <w:rsid w:val="00076018"/>
    <w:rsid w:val="000763FE"/>
    <w:rsid w:val="000778A1"/>
    <w:rsid w:val="000830A7"/>
    <w:rsid w:val="000833E0"/>
    <w:rsid w:val="00083554"/>
    <w:rsid w:val="00083DBA"/>
    <w:rsid w:val="0008479D"/>
    <w:rsid w:val="00087A7C"/>
    <w:rsid w:val="00087D1E"/>
    <w:rsid w:val="0009279A"/>
    <w:rsid w:val="0009295E"/>
    <w:rsid w:val="0009367B"/>
    <w:rsid w:val="00094608"/>
    <w:rsid w:val="00095BD6"/>
    <w:rsid w:val="000975B2"/>
    <w:rsid w:val="00097B92"/>
    <w:rsid w:val="00097FE4"/>
    <w:rsid w:val="000A00E7"/>
    <w:rsid w:val="000A19E7"/>
    <w:rsid w:val="000A24B9"/>
    <w:rsid w:val="000A2DD7"/>
    <w:rsid w:val="000A3046"/>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57B9"/>
    <w:rsid w:val="000E6E89"/>
    <w:rsid w:val="000E71F8"/>
    <w:rsid w:val="000F0420"/>
    <w:rsid w:val="000F0656"/>
    <w:rsid w:val="000F0D0A"/>
    <w:rsid w:val="000F1C2B"/>
    <w:rsid w:val="00103AF1"/>
    <w:rsid w:val="001045B1"/>
    <w:rsid w:val="0010620D"/>
    <w:rsid w:val="001161F5"/>
    <w:rsid w:val="001171E5"/>
    <w:rsid w:val="00122BC0"/>
    <w:rsid w:val="00124388"/>
    <w:rsid w:val="00125408"/>
    <w:rsid w:val="00125D5C"/>
    <w:rsid w:val="00125EB2"/>
    <w:rsid w:val="00130BCC"/>
    <w:rsid w:val="00135293"/>
    <w:rsid w:val="0013645A"/>
    <w:rsid w:val="00136C33"/>
    <w:rsid w:val="00141080"/>
    <w:rsid w:val="00141A1C"/>
    <w:rsid w:val="00143EF0"/>
    <w:rsid w:val="00150E67"/>
    <w:rsid w:val="001517F5"/>
    <w:rsid w:val="00156A67"/>
    <w:rsid w:val="00157BA1"/>
    <w:rsid w:val="0016146C"/>
    <w:rsid w:val="00162E7A"/>
    <w:rsid w:val="00164D6F"/>
    <w:rsid w:val="00165969"/>
    <w:rsid w:val="0016691B"/>
    <w:rsid w:val="00170718"/>
    <w:rsid w:val="001713B7"/>
    <w:rsid w:val="001758C7"/>
    <w:rsid w:val="00177B81"/>
    <w:rsid w:val="001813C2"/>
    <w:rsid w:val="00181D71"/>
    <w:rsid w:val="00182542"/>
    <w:rsid w:val="00185910"/>
    <w:rsid w:val="00191058"/>
    <w:rsid w:val="0019179D"/>
    <w:rsid w:val="00193EE9"/>
    <w:rsid w:val="001A0895"/>
    <w:rsid w:val="001A1839"/>
    <w:rsid w:val="001A2EB0"/>
    <w:rsid w:val="001A597C"/>
    <w:rsid w:val="001A5F32"/>
    <w:rsid w:val="001A681B"/>
    <w:rsid w:val="001A6D4F"/>
    <w:rsid w:val="001B1829"/>
    <w:rsid w:val="001B2AEB"/>
    <w:rsid w:val="001B5A93"/>
    <w:rsid w:val="001B64E9"/>
    <w:rsid w:val="001C0167"/>
    <w:rsid w:val="001C0A09"/>
    <w:rsid w:val="001C107E"/>
    <w:rsid w:val="001C13AE"/>
    <w:rsid w:val="001C358A"/>
    <w:rsid w:val="001C4A8B"/>
    <w:rsid w:val="001C5D71"/>
    <w:rsid w:val="001C7940"/>
    <w:rsid w:val="001D0E80"/>
    <w:rsid w:val="001D4AC8"/>
    <w:rsid w:val="001D520C"/>
    <w:rsid w:val="001D6116"/>
    <w:rsid w:val="001D682D"/>
    <w:rsid w:val="001E1BB2"/>
    <w:rsid w:val="001E26DE"/>
    <w:rsid w:val="001E56B8"/>
    <w:rsid w:val="001F062A"/>
    <w:rsid w:val="001F11C8"/>
    <w:rsid w:val="001F3413"/>
    <w:rsid w:val="001F3692"/>
    <w:rsid w:val="001F4ED4"/>
    <w:rsid w:val="001F5428"/>
    <w:rsid w:val="001F5BE6"/>
    <w:rsid w:val="0020176E"/>
    <w:rsid w:val="0020407A"/>
    <w:rsid w:val="00204A42"/>
    <w:rsid w:val="002053B1"/>
    <w:rsid w:val="00206190"/>
    <w:rsid w:val="002065C2"/>
    <w:rsid w:val="00212CCA"/>
    <w:rsid w:val="0021570A"/>
    <w:rsid w:val="002157F7"/>
    <w:rsid w:val="002208F6"/>
    <w:rsid w:val="0023599A"/>
    <w:rsid w:val="00236510"/>
    <w:rsid w:val="00237806"/>
    <w:rsid w:val="0025156E"/>
    <w:rsid w:val="00255FB4"/>
    <w:rsid w:val="00257A12"/>
    <w:rsid w:val="00257A9D"/>
    <w:rsid w:val="00262320"/>
    <w:rsid w:val="002642EA"/>
    <w:rsid w:val="00264377"/>
    <w:rsid w:val="00270EEA"/>
    <w:rsid w:val="0027188F"/>
    <w:rsid w:val="002724D9"/>
    <w:rsid w:val="00273B52"/>
    <w:rsid w:val="00274361"/>
    <w:rsid w:val="00276BF9"/>
    <w:rsid w:val="00276C88"/>
    <w:rsid w:val="002824AF"/>
    <w:rsid w:val="00282BFB"/>
    <w:rsid w:val="002838DF"/>
    <w:rsid w:val="002841C2"/>
    <w:rsid w:val="00284FFC"/>
    <w:rsid w:val="002859B7"/>
    <w:rsid w:val="00285ADF"/>
    <w:rsid w:val="0028614A"/>
    <w:rsid w:val="00292303"/>
    <w:rsid w:val="00292EFD"/>
    <w:rsid w:val="00294AF0"/>
    <w:rsid w:val="002958BD"/>
    <w:rsid w:val="002A1209"/>
    <w:rsid w:val="002B1BB0"/>
    <w:rsid w:val="002B365A"/>
    <w:rsid w:val="002B7053"/>
    <w:rsid w:val="002B7903"/>
    <w:rsid w:val="002C1A4E"/>
    <w:rsid w:val="002C1A53"/>
    <w:rsid w:val="002C4001"/>
    <w:rsid w:val="002C514D"/>
    <w:rsid w:val="002D2C95"/>
    <w:rsid w:val="002D55B7"/>
    <w:rsid w:val="002D6BA6"/>
    <w:rsid w:val="002D71E3"/>
    <w:rsid w:val="002E595A"/>
    <w:rsid w:val="002E64DC"/>
    <w:rsid w:val="002E71EA"/>
    <w:rsid w:val="002F7DAD"/>
    <w:rsid w:val="00304493"/>
    <w:rsid w:val="003049DB"/>
    <w:rsid w:val="00306F88"/>
    <w:rsid w:val="00307E6D"/>
    <w:rsid w:val="00310B17"/>
    <w:rsid w:val="00310FDA"/>
    <w:rsid w:val="00312294"/>
    <w:rsid w:val="00314F11"/>
    <w:rsid w:val="00315555"/>
    <w:rsid w:val="0031564A"/>
    <w:rsid w:val="00316DC6"/>
    <w:rsid w:val="00316DF5"/>
    <w:rsid w:val="00317D66"/>
    <w:rsid w:val="00317F57"/>
    <w:rsid w:val="00323935"/>
    <w:rsid w:val="00323BBD"/>
    <w:rsid w:val="00324E35"/>
    <w:rsid w:val="0032701E"/>
    <w:rsid w:val="003302A0"/>
    <w:rsid w:val="00331B4B"/>
    <w:rsid w:val="00333A6A"/>
    <w:rsid w:val="00333D81"/>
    <w:rsid w:val="00334AC2"/>
    <w:rsid w:val="0034024C"/>
    <w:rsid w:val="00344014"/>
    <w:rsid w:val="0034705F"/>
    <w:rsid w:val="003522D4"/>
    <w:rsid w:val="003532BD"/>
    <w:rsid w:val="00354838"/>
    <w:rsid w:val="00360EE3"/>
    <w:rsid w:val="00361C1E"/>
    <w:rsid w:val="00364380"/>
    <w:rsid w:val="00364661"/>
    <w:rsid w:val="003669E7"/>
    <w:rsid w:val="00374338"/>
    <w:rsid w:val="0037447C"/>
    <w:rsid w:val="003750C3"/>
    <w:rsid w:val="00377A5E"/>
    <w:rsid w:val="003807CB"/>
    <w:rsid w:val="00380B99"/>
    <w:rsid w:val="00381477"/>
    <w:rsid w:val="00382C04"/>
    <w:rsid w:val="003847D0"/>
    <w:rsid w:val="00384AAF"/>
    <w:rsid w:val="00391C3D"/>
    <w:rsid w:val="00392C71"/>
    <w:rsid w:val="00394A78"/>
    <w:rsid w:val="003968F2"/>
    <w:rsid w:val="003A5815"/>
    <w:rsid w:val="003A6548"/>
    <w:rsid w:val="003A65AC"/>
    <w:rsid w:val="003A6855"/>
    <w:rsid w:val="003A694C"/>
    <w:rsid w:val="003A77D3"/>
    <w:rsid w:val="003B09BF"/>
    <w:rsid w:val="003B112D"/>
    <w:rsid w:val="003B1300"/>
    <w:rsid w:val="003B2415"/>
    <w:rsid w:val="003B4B9C"/>
    <w:rsid w:val="003C2220"/>
    <w:rsid w:val="003C2FFC"/>
    <w:rsid w:val="003C42D7"/>
    <w:rsid w:val="003C59F2"/>
    <w:rsid w:val="003C71EB"/>
    <w:rsid w:val="003C7F59"/>
    <w:rsid w:val="003D0791"/>
    <w:rsid w:val="003D1CD9"/>
    <w:rsid w:val="003D2B06"/>
    <w:rsid w:val="003D38A2"/>
    <w:rsid w:val="003D61E5"/>
    <w:rsid w:val="003E0003"/>
    <w:rsid w:val="003E3F61"/>
    <w:rsid w:val="003F0ECC"/>
    <w:rsid w:val="003F1DBB"/>
    <w:rsid w:val="003F2D7E"/>
    <w:rsid w:val="003F4308"/>
    <w:rsid w:val="004004B5"/>
    <w:rsid w:val="00400B06"/>
    <w:rsid w:val="0040143B"/>
    <w:rsid w:val="00402A74"/>
    <w:rsid w:val="00402CB5"/>
    <w:rsid w:val="00405083"/>
    <w:rsid w:val="004055EE"/>
    <w:rsid w:val="00405895"/>
    <w:rsid w:val="00405AF2"/>
    <w:rsid w:val="00416F28"/>
    <w:rsid w:val="00424864"/>
    <w:rsid w:val="00430712"/>
    <w:rsid w:val="00431FE7"/>
    <w:rsid w:val="004324FB"/>
    <w:rsid w:val="00432D5D"/>
    <w:rsid w:val="0043362A"/>
    <w:rsid w:val="00433E24"/>
    <w:rsid w:val="00433F0A"/>
    <w:rsid w:val="00435991"/>
    <w:rsid w:val="00437418"/>
    <w:rsid w:val="00440023"/>
    <w:rsid w:val="0044164E"/>
    <w:rsid w:val="00441BD1"/>
    <w:rsid w:val="004428A4"/>
    <w:rsid w:val="00447846"/>
    <w:rsid w:val="00452875"/>
    <w:rsid w:val="00453AC4"/>
    <w:rsid w:val="00454A0C"/>
    <w:rsid w:val="00456AEE"/>
    <w:rsid w:val="00463F39"/>
    <w:rsid w:val="00465FFB"/>
    <w:rsid w:val="00466406"/>
    <w:rsid w:val="004668B0"/>
    <w:rsid w:val="00471EB0"/>
    <w:rsid w:val="00474E4B"/>
    <w:rsid w:val="00477ED6"/>
    <w:rsid w:val="00477FC0"/>
    <w:rsid w:val="00480CAE"/>
    <w:rsid w:val="004816FE"/>
    <w:rsid w:val="00482DF5"/>
    <w:rsid w:val="00484649"/>
    <w:rsid w:val="00487AD6"/>
    <w:rsid w:val="004913E5"/>
    <w:rsid w:val="004915BF"/>
    <w:rsid w:val="00492FD8"/>
    <w:rsid w:val="00494757"/>
    <w:rsid w:val="00494A91"/>
    <w:rsid w:val="00497217"/>
    <w:rsid w:val="004977AF"/>
    <w:rsid w:val="00497CDF"/>
    <w:rsid w:val="004A5054"/>
    <w:rsid w:val="004A5B46"/>
    <w:rsid w:val="004A7EC8"/>
    <w:rsid w:val="004B4BA7"/>
    <w:rsid w:val="004B748E"/>
    <w:rsid w:val="004C0DDD"/>
    <w:rsid w:val="004C0DFC"/>
    <w:rsid w:val="004C2902"/>
    <w:rsid w:val="004C2ACF"/>
    <w:rsid w:val="004C2C2A"/>
    <w:rsid w:val="004C6C39"/>
    <w:rsid w:val="004C7270"/>
    <w:rsid w:val="004D0510"/>
    <w:rsid w:val="004D632D"/>
    <w:rsid w:val="004E0051"/>
    <w:rsid w:val="004E1142"/>
    <w:rsid w:val="004E18BA"/>
    <w:rsid w:val="004E44B0"/>
    <w:rsid w:val="004E4557"/>
    <w:rsid w:val="004E4C6A"/>
    <w:rsid w:val="004E761F"/>
    <w:rsid w:val="004E767F"/>
    <w:rsid w:val="004F1EF2"/>
    <w:rsid w:val="004F2904"/>
    <w:rsid w:val="004F2BA9"/>
    <w:rsid w:val="004F305D"/>
    <w:rsid w:val="004F447B"/>
    <w:rsid w:val="004F7A99"/>
    <w:rsid w:val="00502C90"/>
    <w:rsid w:val="00506035"/>
    <w:rsid w:val="005119FE"/>
    <w:rsid w:val="005269FB"/>
    <w:rsid w:val="00526D62"/>
    <w:rsid w:val="00527D55"/>
    <w:rsid w:val="005326B4"/>
    <w:rsid w:val="00532F8A"/>
    <w:rsid w:val="00535580"/>
    <w:rsid w:val="00536D85"/>
    <w:rsid w:val="00540C08"/>
    <w:rsid w:val="0054508D"/>
    <w:rsid w:val="00545B46"/>
    <w:rsid w:val="005476C2"/>
    <w:rsid w:val="00547D68"/>
    <w:rsid w:val="00550E4D"/>
    <w:rsid w:val="00552116"/>
    <w:rsid w:val="00552ADB"/>
    <w:rsid w:val="00554F00"/>
    <w:rsid w:val="005558F0"/>
    <w:rsid w:val="00556F13"/>
    <w:rsid w:val="00562AD0"/>
    <w:rsid w:val="00562BD7"/>
    <w:rsid w:val="00563954"/>
    <w:rsid w:val="005647B8"/>
    <w:rsid w:val="00565274"/>
    <w:rsid w:val="00565BAC"/>
    <w:rsid w:val="00566DAF"/>
    <w:rsid w:val="00570142"/>
    <w:rsid w:val="00570C3C"/>
    <w:rsid w:val="005715C6"/>
    <w:rsid w:val="00571C9C"/>
    <w:rsid w:val="00572A10"/>
    <w:rsid w:val="0057583D"/>
    <w:rsid w:val="00576D9B"/>
    <w:rsid w:val="0057754D"/>
    <w:rsid w:val="00577C02"/>
    <w:rsid w:val="0058065E"/>
    <w:rsid w:val="00581469"/>
    <w:rsid w:val="0058183C"/>
    <w:rsid w:val="00582D51"/>
    <w:rsid w:val="00583919"/>
    <w:rsid w:val="00584753"/>
    <w:rsid w:val="00585E0E"/>
    <w:rsid w:val="00585E66"/>
    <w:rsid w:val="00586FB5"/>
    <w:rsid w:val="005870FA"/>
    <w:rsid w:val="00595A8C"/>
    <w:rsid w:val="005A02F0"/>
    <w:rsid w:val="005A072C"/>
    <w:rsid w:val="005A149F"/>
    <w:rsid w:val="005A3E47"/>
    <w:rsid w:val="005A664D"/>
    <w:rsid w:val="005B09B8"/>
    <w:rsid w:val="005B1130"/>
    <w:rsid w:val="005B1F58"/>
    <w:rsid w:val="005B31B9"/>
    <w:rsid w:val="005B5346"/>
    <w:rsid w:val="005B59CC"/>
    <w:rsid w:val="005C0B66"/>
    <w:rsid w:val="005C2E2D"/>
    <w:rsid w:val="005C4309"/>
    <w:rsid w:val="005C46B1"/>
    <w:rsid w:val="005C6FE6"/>
    <w:rsid w:val="005D18B6"/>
    <w:rsid w:val="005D59E5"/>
    <w:rsid w:val="005D7BF2"/>
    <w:rsid w:val="005E05DC"/>
    <w:rsid w:val="005E46F4"/>
    <w:rsid w:val="005E56D7"/>
    <w:rsid w:val="005E6A3D"/>
    <w:rsid w:val="005F19BD"/>
    <w:rsid w:val="005F360E"/>
    <w:rsid w:val="005F45C3"/>
    <w:rsid w:val="005F58B0"/>
    <w:rsid w:val="005F7847"/>
    <w:rsid w:val="006039E1"/>
    <w:rsid w:val="0060484A"/>
    <w:rsid w:val="00610C11"/>
    <w:rsid w:val="00611CC4"/>
    <w:rsid w:val="00613BDE"/>
    <w:rsid w:val="00613D57"/>
    <w:rsid w:val="00615015"/>
    <w:rsid w:val="00615354"/>
    <w:rsid w:val="006164E9"/>
    <w:rsid w:val="006204AB"/>
    <w:rsid w:val="00620635"/>
    <w:rsid w:val="00621185"/>
    <w:rsid w:val="006267B3"/>
    <w:rsid w:val="00630614"/>
    <w:rsid w:val="006308A9"/>
    <w:rsid w:val="006308EE"/>
    <w:rsid w:val="006310EA"/>
    <w:rsid w:val="00632091"/>
    <w:rsid w:val="00633098"/>
    <w:rsid w:val="006331A8"/>
    <w:rsid w:val="00636E89"/>
    <w:rsid w:val="0064332A"/>
    <w:rsid w:val="00644639"/>
    <w:rsid w:val="00653100"/>
    <w:rsid w:val="00653748"/>
    <w:rsid w:val="00653EAB"/>
    <w:rsid w:val="00654744"/>
    <w:rsid w:val="00655046"/>
    <w:rsid w:val="00657DCC"/>
    <w:rsid w:val="006627D2"/>
    <w:rsid w:val="00663394"/>
    <w:rsid w:val="006642DD"/>
    <w:rsid w:val="00664855"/>
    <w:rsid w:val="006679AC"/>
    <w:rsid w:val="00670960"/>
    <w:rsid w:val="0067147C"/>
    <w:rsid w:val="00672054"/>
    <w:rsid w:val="006721CB"/>
    <w:rsid w:val="00672A29"/>
    <w:rsid w:val="00674750"/>
    <w:rsid w:val="00674AFC"/>
    <w:rsid w:val="00676B1F"/>
    <w:rsid w:val="006772CA"/>
    <w:rsid w:val="00680DEE"/>
    <w:rsid w:val="00681154"/>
    <w:rsid w:val="00681B38"/>
    <w:rsid w:val="00682121"/>
    <w:rsid w:val="006823B6"/>
    <w:rsid w:val="00682A05"/>
    <w:rsid w:val="0068359C"/>
    <w:rsid w:val="00696767"/>
    <w:rsid w:val="00696CFC"/>
    <w:rsid w:val="006A0B50"/>
    <w:rsid w:val="006A1FF5"/>
    <w:rsid w:val="006A2639"/>
    <w:rsid w:val="006A2868"/>
    <w:rsid w:val="006A2B46"/>
    <w:rsid w:val="006A58A4"/>
    <w:rsid w:val="006A7E86"/>
    <w:rsid w:val="006B035A"/>
    <w:rsid w:val="006B39D8"/>
    <w:rsid w:val="006B4682"/>
    <w:rsid w:val="006B6DE0"/>
    <w:rsid w:val="006B6E31"/>
    <w:rsid w:val="006C0E99"/>
    <w:rsid w:val="006C42B8"/>
    <w:rsid w:val="006C42F1"/>
    <w:rsid w:val="006C47DE"/>
    <w:rsid w:val="006D2CAE"/>
    <w:rsid w:val="006D2EC6"/>
    <w:rsid w:val="006D6DB4"/>
    <w:rsid w:val="006D7A15"/>
    <w:rsid w:val="006E0524"/>
    <w:rsid w:val="006E32B9"/>
    <w:rsid w:val="006E3604"/>
    <w:rsid w:val="006E6743"/>
    <w:rsid w:val="006F041F"/>
    <w:rsid w:val="006F1DED"/>
    <w:rsid w:val="006F2024"/>
    <w:rsid w:val="006F74FD"/>
    <w:rsid w:val="00700B58"/>
    <w:rsid w:val="00703D09"/>
    <w:rsid w:val="00704DFE"/>
    <w:rsid w:val="00705F4D"/>
    <w:rsid w:val="00710054"/>
    <w:rsid w:val="007134EC"/>
    <w:rsid w:val="0071361D"/>
    <w:rsid w:val="00713EA5"/>
    <w:rsid w:val="00714155"/>
    <w:rsid w:val="007145D6"/>
    <w:rsid w:val="0071584A"/>
    <w:rsid w:val="007166CF"/>
    <w:rsid w:val="00717C14"/>
    <w:rsid w:val="00720825"/>
    <w:rsid w:val="007217FA"/>
    <w:rsid w:val="00721C6E"/>
    <w:rsid w:val="00722A7A"/>
    <w:rsid w:val="00730E3F"/>
    <w:rsid w:val="00730F45"/>
    <w:rsid w:val="00731392"/>
    <w:rsid w:val="00731549"/>
    <w:rsid w:val="00731A48"/>
    <w:rsid w:val="00732AC8"/>
    <w:rsid w:val="00733B1D"/>
    <w:rsid w:val="007415E6"/>
    <w:rsid w:val="0074267C"/>
    <w:rsid w:val="00743F08"/>
    <w:rsid w:val="0074571D"/>
    <w:rsid w:val="007464F5"/>
    <w:rsid w:val="00750D4D"/>
    <w:rsid w:val="007577E9"/>
    <w:rsid w:val="00762FE0"/>
    <w:rsid w:val="0076320E"/>
    <w:rsid w:val="00765B1E"/>
    <w:rsid w:val="0076725B"/>
    <w:rsid w:val="00772D3A"/>
    <w:rsid w:val="007736E7"/>
    <w:rsid w:val="007752EB"/>
    <w:rsid w:val="00776BEE"/>
    <w:rsid w:val="00784208"/>
    <w:rsid w:val="00784647"/>
    <w:rsid w:val="007855E6"/>
    <w:rsid w:val="007873FA"/>
    <w:rsid w:val="0079034E"/>
    <w:rsid w:val="00791A44"/>
    <w:rsid w:val="00794075"/>
    <w:rsid w:val="00795B3B"/>
    <w:rsid w:val="00795F4D"/>
    <w:rsid w:val="0079674A"/>
    <w:rsid w:val="00797A1F"/>
    <w:rsid w:val="007A03A2"/>
    <w:rsid w:val="007B1021"/>
    <w:rsid w:val="007B36E4"/>
    <w:rsid w:val="007B5F08"/>
    <w:rsid w:val="007B603A"/>
    <w:rsid w:val="007B6D50"/>
    <w:rsid w:val="007C2042"/>
    <w:rsid w:val="007C4284"/>
    <w:rsid w:val="007C5AB5"/>
    <w:rsid w:val="007C72DA"/>
    <w:rsid w:val="007C74AD"/>
    <w:rsid w:val="007C7D5E"/>
    <w:rsid w:val="007D03E4"/>
    <w:rsid w:val="007D136F"/>
    <w:rsid w:val="007D2959"/>
    <w:rsid w:val="007D2BE0"/>
    <w:rsid w:val="007D7E0D"/>
    <w:rsid w:val="007E087E"/>
    <w:rsid w:val="007E148A"/>
    <w:rsid w:val="007E1718"/>
    <w:rsid w:val="007E2864"/>
    <w:rsid w:val="007E4712"/>
    <w:rsid w:val="007E5FAD"/>
    <w:rsid w:val="007E6FCF"/>
    <w:rsid w:val="007E7892"/>
    <w:rsid w:val="007F0A71"/>
    <w:rsid w:val="007F1A31"/>
    <w:rsid w:val="007F1DDF"/>
    <w:rsid w:val="007F5E30"/>
    <w:rsid w:val="007F5E84"/>
    <w:rsid w:val="00800195"/>
    <w:rsid w:val="0080065E"/>
    <w:rsid w:val="00801B29"/>
    <w:rsid w:val="00802D51"/>
    <w:rsid w:val="00803426"/>
    <w:rsid w:val="008072C0"/>
    <w:rsid w:val="008115D6"/>
    <w:rsid w:val="00811712"/>
    <w:rsid w:val="0081632B"/>
    <w:rsid w:val="008218FE"/>
    <w:rsid w:val="0082638E"/>
    <w:rsid w:val="00831D6A"/>
    <w:rsid w:val="00831FA1"/>
    <w:rsid w:val="00832C28"/>
    <w:rsid w:val="00833704"/>
    <w:rsid w:val="00837997"/>
    <w:rsid w:val="00840702"/>
    <w:rsid w:val="008447C5"/>
    <w:rsid w:val="008459B2"/>
    <w:rsid w:val="00846080"/>
    <w:rsid w:val="0084723E"/>
    <w:rsid w:val="00850F2D"/>
    <w:rsid w:val="00851DBF"/>
    <w:rsid w:val="00852468"/>
    <w:rsid w:val="008547F2"/>
    <w:rsid w:val="008557C0"/>
    <w:rsid w:val="008579C1"/>
    <w:rsid w:val="0086386E"/>
    <w:rsid w:val="00865405"/>
    <w:rsid w:val="0086587F"/>
    <w:rsid w:val="00865BD6"/>
    <w:rsid w:val="00866F40"/>
    <w:rsid w:val="008702AA"/>
    <w:rsid w:val="0087209D"/>
    <w:rsid w:val="008722F5"/>
    <w:rsid w:val="008726BF"/>
    <w:rsid w:val="008730F8"/>
    <w:rsid w:val="008731BC"/>
    <w:rsid w:val="00873D7F"/>
    <w:rsid w:val="008744C6"/>
    <w:rsid w:val="00877032"/>
    <w:rsid w:val="00877BBB"/>
    <w:rsid w:val="00884269"/>
    <w:rsid w:val="0088435E"/>
    <w:rsid w:val="00886CD0"/>
    <w:rsid w:val="00891DF9"/>
    <w:rsid w:val="008925C1"/>
    <w:rsid w:val="0089273A"/>
    <w:rsid w:val="00893EBC"/>
    <w:rsid w:val="0089455E"/>
    <w:rsid w:val="00894900"/>
    <w:rsid w:val="00894C29"/>
    <w:rsid w:val="008A0F16"/>
    <w:rsid w:val="008A35CB"/>
    <w:rsid w:val="008A534B"/>
    <w:rsid w:val="008A55C7"/>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2196"/>
    <w:rsid w:val="008D3753"/>
    <w:rsid w:val="008D383E"/>
    <w:rsid w:val="008D4225"/>
    <w:rsid w:val="008D62EC"/>
    <w:rsid w:val="008D7352"/>
    <w:rsid w:val="008E03E4"/>
    <w:rsid w:val="008E1140"/>
    <w:rsid w:val="008E1569"/>
    <w:rsid w:val="008E1B65"/>
    <w:rsid w:val="008E31DE"/>
    <w:rsid w:val="008E3605"/>
    <w:rsid w:val="008E3E19"/>
    <w:rsid w:val="008E4913"/>
    <w:rsid w:val="008E6D29"/>
    <w:rsid w:val="008F2894"/>
    <w:rsid w:val="008F44B3"/>
    <w:rsid w:val="008F560E"/>
    <w:rsid w:val="008F6FE9"/>
    <w:rsid w:val="008F7509"/>
    <w:rsid w:val="00902797"/>
    <w:rsid w:val="00903CB7"/>
    <w:rsid w:val="0090463E"/>
    <w:rsid w:val="00906795"/>
    <w:rsid w:val="00907929"/>
    <w:rsid w:val="00907CDC"/>
    <w:rsid w:val="00911166"/>
    <w:rsid w:val="00911C7E"/>
    <w:rsid w:val="00911F5A"/>
    <w:rsid w:val="009140B9"/>
    <w:rsid w:val="009205B1"/>
    <w:rsid w:val="009241A6"/>
    <w:rsid w:val="00924278"/>
    <w:rsid w:val="00925E90"/>
    <w:rsid w:val="0092760D"/>
    <w:rsid w:val="00927D9C"/>
    <w:rsid w:val="00933F1B"/>
    <w:rsid w:val="00937A80"/>
    <w:rsid w:val="009443AA"/>
    <w:rsid w:val="00947236"/>
    <w:rsid w:val="00950B81"/>
    <w:rsid w:val="009531B4"/>
    <w:rsid w:val="00955369"/>
    <w:rsid w:val="009554A3"/>
    <w:rsid w:val="00956FF0"/>
    <w:rsid w:val="00957F28"/>
    <w:rsid w:val="0096660B"/>
    <w:rsid w:val="00972C5F"/>
    <w:rsid w:val="0097360A"/>
    <w:rsid w:val="00976380"/>
    <w:rsid w:val="009765FB"/>
    <w:rsid w:val="0098102F"/>
    <w:rsid w:val="00981BEB"/>
    <w:rsid w:val="00981F1F"/>
    <w:rsid w:val="00983E5A"/>
    <w:rsid w:val="00983F6C"/>
    <w:rsid w:val="0098479A"/>
    <w:rsid w:val="00986F34"/>
    <w:rsid w:val="009871F8"/>
    <w:rsid w:val="00993C3A"/>
    <w:rsid w:val="0099452E"/>
    <w:rsid w:val="009A0C9D"/>
    <w:rsid w:val="009A1EEF"/>
    <w:rsid w:val="009A31C7"/>
    <w:rsid w:val="009A3B02"/>
    <w:rsid w:val="009A5F53"/>
    <w:rsid w:val="009B1A5B"/>
    <w:rsid w:val="009B4A75"/>
    <w:rsid w:val="009B5103"/>
    <w:rsid w:val="009B5BA1"/>
    <w:rsid w:val="009C0A27"/>
    <w:rsid w:val="009C3C9B"/>
    <w:rsid w:val="009C50E0"/>
    <w:rsid w:val="009C733A"/>
    <w:rsid w:val="009C73D6"/>
    <w:rsid w:val="009D02BF"/>
    <w:rsid w:val="009D1D8E"/>
    <w:rsid w:val="009E059B"/>
    <w:rsid w:val="009E247D"/>
    <w:rsid w:val="009E39BB"/>
    <w:rsid w:val="009F00CB"/>
    <w:rsid w:val="009F0FA1"/>
    <w:rsid w:val="009F134F"/>
    <w:rsid w:val="009F1970"/>
    <w:rsid w:val="009F1F07"/>
    <w:rsid w:val="009F2E73"/>
    <w:rsid w:val="009F3A00"/>
    <w:rsid w:val="009F3EFC"/>
    <w:rsid w:val="009F5B7A"/>
    <w:rsid w:val="009F66A2"/>
    <w:rsid w:val="009F6D78"/>
    <w:rsid w:val="009F7A23"/>
    <w:rsid w:val="00A0069F"/>
    <w:rsid w:val="00A03129"/>
    <w:rsid w:val="00A0552A"/>
    <w:rsid w:val="00A1073A"/>
    <w:rsid w:val="00A128D2"/>
    <w:rsid w:val="00A12E71"/>
    <w:rsid w:val="00A151DA"/>
    <w:rsid w:val="00A17BA1"/>
    <w:rsid w:val="00A17DF0"/>
    <w:rsid w:val="00A20C26"/>
    <w:rsid w:val="00A21D76"/>
    <w:rsid w:val="00A236A2"/>
    <w:rsid w:val="00A24DD2"/>
    <w:rsid w:val="00A25911"/>
    <w:rsid w:val="00A263F7"/>
    <w:rsid w:val="00A301CD"/>
    <w:rsid w:val="00A30ABF"/>
    <w:rsid w:val="00A311C4"/>
    <w:rsid w:val="00A33A54"/>
    <w:rsid w:val="00A355EF"/>
    <w:rsid w:val="00A40060"/>
    <w:rsid w:val="00A40D71"/>
    <w:rsid w:val="00A43D87"/>
    <w:rsid w:val="00A4541E"/>
    <w:rsid w:val="00A45C0E"/>
    <w:rsid w:val="00A50F11"/>
    <w:rsid w:val="00A51BE6"/>
    <w:rsid w:val="00A52B68"/>
    <w:rsid w:val="00A53F6E"/>
    <w:rsid w:val="00A54375"/>
    <w:rsid w:val="00A6040A"/>
    <w:rsid w:val="00A61F06"/>
    <w:rsid w:val="00A64FC8"/>
    <w:rsid w:val="00A669E8"/>
    <w:rsid w:val="00A70C2E"/>
    <w:rsid w:val="00A71FDA"/>
    <w:rsid w:val="00A744E1"/>
    <w:rsid w:val="00A81E3D"/>
    <w:rsid w:val="00A84BE6"/>
    <w:rsid w:val="00A85074"/>
    <w:rsid w:val="00A85AB8"/>
    <w:rsid w:val="00A8610A"/>
    <w:rsid w:val="00A867AC"/>
    <w:rsid w:val="00A87A78"/>
    <w:rsid w:val="00A903D3"/>
    <w:rsid w:val="00A936C4"/>
    <w:rsid w:val="00A93AD4"/>
    <w:rsid w:val="00A9580E"/>
    <w:rsid w:val="00A96313"/>
    <w:rsid w:val="00A96D9A"/>
    <w:rsid w:val="00AA1958"/>
    <w:rsid w:val="00AA3E8D"/>
    <w:rsid w:val="00AA4209"/>
    <w:rsid w:val="00AA597B"/>
    <w:rsid w:val="00AA6102"/>
    <w:rsid w:val="00AB25D3"/>
    <w:rsid w:val="00AB2A77"/>
    <w:rsid w:val="00AB3451"/>
    <w:rsid w:val="00AB3770"/>
    <w:rsid w:val="00AB3EF5"/>
    <w:rsid w:val="00AB551A"/>
    <w:rsid w:val="00AB5DE4"/>
    <w:rsid w:val="00AB5E63"/>
    <w:rsid w:val="00AB69EB"/>
    <w:rsid w:val="00AC3922"/>
    <w:rsid w:val="00AC7EC8"/>
    <w:rsid w:val="00AD21FC"/>
    <w:rsid w:val="00AD625D"/>
    <w:rsid w:val="00AD6ABF"/>
    <w:rsid w:val="00AD6B2A"/>
    <w:rsid w:val="00AE2BB4"/>
    <w:rsid w:val="00AE7AC4"/>
    <w:rsid w:val="00AF08AA"/>
    <w:rsid w:val="00AF2191"/>
    <w:rsid w:val="00AF55C6"/>
    <w:rsid w:val="00AF5649"/>
    <w:rsid w:val="00AF5B27"/>
    <w:rsid w:val="00B00C8A"/>
    <w:rsid w:val="00B0439A"/>
    <w:rsid w:val="00B05BFC"/>
    <w:rsid w:val="00B06332"/>
    <w:rsid w:val="00B13B5A"/>
    <w:rsid w:val="00B16FA2"/>
    <w:rsid w:val="00B21180"/>
    <w:rsid w:val="00B228CD"/>
    <w:rsid w:val="00B26D21"/>
    <w:rsid w:val="00B31AE1"/>
    <w:rsid w:val="00B32E05"/>
    <w:rsid w:val="00B34A77"/>
    <w:rsid w:val="00B35457"/>
    <w:rsid w:val="00B35AB1"/>
    <w:rsid w:val="00B35CF4"/>
    <w:rsid w:val="00B407F2"/>
    <w:rsid w:val="00B418EF"/>
    <w:rsid w:val="00B4314B"/>
    <w:rsid w:val="00B470C1"/>
    <w:rsid w:val="00B504EF"/>
    <w:rsid w:val="00B50EAF"/>
    <w:rsid w:val="00B5194C"/>
    <w:rsid w:val="00B54B1A"/>
    <w:rsid w:val="00B55294"/>
    <w:rsid w:val="00B57C4C"/>
    <w:rsid w:val="00B60243"/>
    <w:rsid w:val="00B61392"/>
    <w:rsid w:val="00B614B6"/>
    <w:rsid w:val="00B61DA2"/>
    <w:rsid w:val="00B61F32"/>
    <w:rsid w:val="00B62F27"/>
    <w:rsid w:val="00B6383A"/>
    <w:rsid w:val="00B65433"/>
    <w:rsid w:val="00B67719"/>
    <w:rsid w:val="00B67DB6"/>
    <w:rsid w:val="00B724E1"/>
    <w:rsid w:val="00B72502"/>
    <w:rsid w:val="00B802CC"/>
    <w:rsid w:val="00B80862"/>
    <w:rsid w:val="00B81AC2"/>
    <w:rsid w:val="00B85D46"/>
    <w:rsid w:val="00B91F90"/>
    <w:rsid w:val="00B93C6B"/>
    <w:rsid w:val="00B94982"/>
    <w:rsid w:val="00B9678B"/>
    <w:rsid w:val="00BA1D93"/>
    <w:rsid w:val="00BA1F9B"/>
    <w:rsid w:val="00BB225E"/>
    <w:rsid w:val="00BB30D8"/>
    <w:rsid w:val="00BB36BA"/>
    <w:rsid w:val="00BB487F"/>
    <w:rsid w:val="00BB57A3"/>
    <w:rsid w:val="00BC0213"/>
    <w:rsid w:val="00BC03A4"/>
    <w:rsid w:val="00BC1BF3"/>
    <w:rsid w:val="00BC2E66"/>
    <w:rsid w:val="00BD150B"/>
    <w:rsid w:val="00BD2423"/>
    <w:rsid w:val="00BD32E2"/>
    <w:rsid w:val="00BD4980"/>
    <w:rsid w:val="00BD698E"/>
    <w:rsid w:val="00BD6BFC"/>
    <w:rsid w:val="00BE0CE6"/>
    <w:rsid w:val="00BE13DD"/>
    <w:rsid w:val="00BE1460"/>
    <w:rsid w:val="00BE1F45"/>
    <w:rsid w:val="00BE623A"/>
    <w:rsid w:val="00BE6E9C"/>
    <w:rsid w:val="00BE701B"/>
    <w:rsid w:val="00BE7152"/>
    <w:rsid w:val="00BF0FC8"/>
    <w:rsid w:val="00BF10CB"/>
    <w:rsid w:val="00BF3782"/>
    <w:rsid w:val="00BF5BDF"/>
    <w:rsid w:val="00BF6FB9"/>
    <w:rsid w:val="00C014D6"/>
    <w:rsid w:val="00C0179E"/>
    <w:rsid w:val="00C02264"/>
    <w:rsid w:val="00C0448F"/>
    <w:rsid w:val="00C04997"/>
    <w:rsid w:val="00C04E9A"/>
    <w:rsid w:val="00C05162"/>
    <w:rsid w:val="00C06D6B"/>
    <w:rsid w:val="00C07038"/>
    <w:rsid w:val="00C07274"/>
    <w:rsid w:val="00C1083D"/>
    <w:rsid w:val="00C11536"/>
    <w:rsid w:val="00C1219A"/>
    <w:rsid w:val="00C12DB5"/>
    <w:rsid w:val="00C14C08"/>
    <w:rsid w:val="00C220C6"/>
    <w:rsid w:val="00C2237A"/>
    <w:rsid w:val="00C362C2"/>
    <w:rsid w:val="00C37957"/>
    <w:rsid w:val="00C402DF"/>
    <w:rsid w:val="00C41BCD"/>
    <w:rsid w:val="00C427D7"/>
    <w:rsid w:val="00C4302E"/>
    <w:rsid w:val="00C436AB"/>
    <w:rsid w:val="00C44F7D"/>
    <w:rsid w:val="00C50DFC"/>
    <w:rsid w:val="00C555FE"/>
    <w:rsid w:val="00C55C8F"/>
    <w:rsid w:val="00C5760F"/>
    <w:rsid w:val="00C60ADC"/>
    <w:rsid w:val="00C62441"/>
    <w:rsid w:val="00C63364"/>
    <w:rsid w:val="00C63752"/>
    <w:rsid w:val="00C63BDE"/>
    <w:rsid w:val="00C676B3"/>
    <w:rsid w:val="00C72271"/>
    <w:rsid w:val="00C82B93"/>
    <w:rsid w:val="00C83820"/>
    <w:rsid w:val="00C94EC4"/>
    <w:rsid w:val="00C95E55"/>
    <w:rsid w:val="00C9676F"/>
    <w:rsid w:val="00C96B36"/>
    <w:rsid w:val="00CA2A36"/>
    <w:rsid w:val="00CA4849"/>
    <w:rsid w:val="00CA54FA"/>
    <w:rsid w:val="00CA5819"/>
    <w:rsid w:val="00CA5FC0"/>
    <w:rsid w:val="00CA64B0"/>
    <w:rsid w:val="00CA7BE7"/>
    <w:rsid w:val="00CB0BD4"/>
    <w:rsid w:val="00CB2200"/>
    <w:rsid w:val="00CB2956"/>
    <w:rsid w:val="00CB2A90"/>
    <w:rsid w:val="00CC0562"/>
    <w:rsid w:val="00CC3BC9"/>
    <w:rsid w:val="00CC4EB5"/>
    <w:rsid w:val="00CD2C8C"/>
    <w:rsid w:val="00CD3C5B"/>
    <w:rsid w:val="00CD5097"/>
    <w:rsid w:val="00CD560E"/>
    <w:rsid w:val="00CD5708"/>
    <w:rsid w:val="00CD6756"/>
    <w:rsid w:val="00CD6A41"/>
    <w:rsid w:val="00CD6FF5"/>
    <w:rsid w:val="00CD7D4D"/>
    <w:rsid w:val="00CE0BF6"/>
    <w:rsid w:val="00CE252C"/>
    <w:rsid w:val="00CE7D6D"/>
    <w:rsid w:val="00CF02FB"/>
    <w:rsid w:val="00CF2614"/>
    <w:rsid w:val="00CF31AF"/>
    <w:rsid w:val="00CF3DCD"/>
    <w:rsid w:val="00CF53E6"/>
    <w:rsid w:val="00CF6B0A"/>
    <w:rsid w:val="00D10235"/>
    <w:rsid w:val="00D102EE"/>
    <w:rsid w:val="00D10C94"/>
    <w:rsid w:val="00D12F96"/>
    <w:rsid w:val="00D165E4"/>
    <w:rsid w:val="00D20237"/>
    <w:rsid w:val="00D20EBF"/>
    <w:rsid w:val="00D21EEB"/>
    <w:rsid w:val="00D23378"/>
    <w:rsid w:val="00D264FB"/>
    <w:rsid w:val="00D32414"/>
    <w:rsid w:val="00D32F06"/>
    <w:rsid w:val="00D33984"/>
    <w:rsid w:val="00D345E6"/>
    <w:rsid w:val="00D36142"/>
    <w:rsid w:val="00D37A20"/>
    <w:rsid w:val="00D43396"/>
    <w:rsid w:val="00D4744B"/>
    <w:rsid w:val="00D508CE"/>
    <w:rsid w:val="00D536C4"/>
    <w:rsid w:val="00D551F9"/>
    <w:rsid w:val="00D56BF1"/>
    <w:rsid w:val="00D57D29"/>
    <w:rsid w:val="00D57F0B"/>
    <w:rsid w:val="00D61790"/>
    <w:rsid w:val="00D6277A"/>
    <w:rsid w:val="00D64702"/>
    <w:rsid w:val="00D6476B"/>
    <w:rsid w:val="00D66ECC"/>
    <w:rsid w:val="00D67027"/>
    <w:rsid w:val="00D730BB"/>
    <w:rsid w:val="00D7359F"/>
    <w:rsid w:val="00D75554"/>
    <w:rsid w:val="00D80595"/>
    <w:rsid w:val="00D8060B"/>
    <w:rsid w:val="00D85703"/>
    <w:rsid w:val="00D85B7D"/>
    <w:rsid w:val="00D86376"/>
    <w:rsid w:val="00D878DD"/>
    <w:rsid w:val="00D87D8B"/>
    <w:rsid w:val="00D922DF"/>
    <w:rsid w:val="00D93338"/>
    <w:rsid w:val="00D96212"/>
    <w:rsid w:val="00D9673C"/>
    <w:rsid w:val="00D96A77"/>
    <w:rsid w:val="00D97DE8"/>
    <w:rsid w:val="00D97DFB"/>
    <w:rsid w:val="00DA173E"/>
    <w:rsid w:val="00DA5A38"/>
    <w:rsid w:val="00DA7133"/>
    <w:rsid w:val="00DB19E0"/>
    <w:rsid w:val="00DB31AC"/>
    <w:rsid w:val="00DB5CB4"/>
    <w:rsid w:val="00DB61B5"/>
    <w:rsid w:val="00DB7AB1"/>
    <w:rsid w:val="00DC08D9"/>
    <w:rsid w:val="00DC4697"/>
    <w:rsid w:val="00DC5DF9"/>
    <w:rsid w:val="00DC6091"/>
    <w:rsid w:val="00DC7D3E"/>
    <w:rsid w:val="00DD017A"/>
    <w:rsid w:val="00DD03DE"/>
    <w:rsid w:val="00DD090A"/>
    <w:rsid w:val="00DD22D1"/>
    <w:rsid w:val="00DD39E4"/>
    <w:rsid w:val="00DD4294"/>
    <w:rsid w:val="00DD4A92"/>
    <w:rsid w:val="00DD4D87"/>
    <w:rsid w:val="00DD7839"/>
    <w:rsid w:val="00DE16C3"/>
    <w:rsid w:val="00DF0FC9"/>
    <w:rsid w:val="00DF3D0C"/>
    <w:rsid w:val="00DF417E"/>
    <w:rsid w:val="00DF508E"/>
    <w:rsid w:val="00DF6F8A"/>
    <w:rsid w:val="00E064B1"/>
    <w:rsid w:val="00E0779B"/>
    <w:rsid w:val="00E0784A"/>
    <w:rsid w:val="00E10646"/>
    <w:rsid w:val="00E177CE"/>
    <w:rsid w:val="00E20B57"/>
    <w:rsid w:val="00E20E1F"/>
    <w:rsid w:val="00E22F6C"/>
    <w:rsid w:val="00E2328D"/>
    <w:rsid w:val="00E2710E"/>
    <w:rsid w:val="00E31AB8"/>
    <w:rsid w:val="00E34755"/>
    <w:rsid w:val="00E3713F"/>
    <w:rsid w:val="00E3778E"/>
    <w:rsid w:val="00E37C0E"/>
    <w:rsid w:val="00E425E5"/>
    <w:rsid w:val="00E427DA"/>
    <w:rsid w:val="00E44C08"/>
    <w:rsid w:val="00E457E4"/>
    <w:rsid w:val="00E4635C"/>
    <w:rsid w:val="00E46ADF"/>
    <w:rsid w:val="00E50051"/>
    <w:rsid w:val="00E56F1F"/>
    <w:rsid w:val="00E62C69"/>
    <w:rsid w:val="00E63F06"/>
    <w:rsid w:val="00E64AD8"/>
    <w:rsid w:val="00E651A4"/>
    <w:rsid w:val="00E657D6"/>
    <w:rsid w:val="00E659C4"/>
    <w:rsid w:val="00E66060"/>
    <w:rsid w:val="00E71C02"/>
    <w:rsid w:val="00E72B8D"/>
    <w:rsid w:val="00E72BF3"/>
    <w:rsid w:val="00E73707"/>
    <w:rsid w:val="00E7454C"/>
    <w:rsid w:val="00E75129"/>
    <w:rsid w:val="00E75E38"/>
    <w:rsid w:val="00E82E14"/>
    <w:rsid w:val="00E8491B"/>
    <w:rsid w:val="00E85EF5"/>
    <w:rsid w:val="00E9047F"/>
    <w:rsid w:val="00E93968"/>
    <w:rsid w:val="00E95F72"/>
    <w:rsid w:val="00EA08A2"/>
    <w:rsid w:val="00EA4237"/>
    <w:rsid w:val="00EB0C25"/>
    <w:rsid w:val="00EB244D"/>
    <w:rsid w:val="00EB274F"/>
    <w:rsid w:val="00EB4877"/>
    <w:rsid w:val="00EB77F8"/>
    <w:rsid w:val="00EC077E"/>
    <w:rsid w:val="00EC2282"/>
    <w:rsid w:val="00EC3C0D"/>
    <w:rsid w:val="00EC61A4"/>
    <w:rsid w:val="00ED157E"/>
    <w:rsid w:val="00ED2C4A"/>
    <w:rsid w:val="00ED410A"/>
    <w:rsid w:val="00ED649A"/>
    <w:rsid w:val="00EE1191"/>
    <w:rsid w:val="00EE1A8C"/>
    <w:rsid w:val="00EE6494"/>
    <w:rsid w:val="00EE6B56"/>
    <w:rsid w:val="00EF05B2"/>
    <w:rsid w:val="00EF2F91"/>
    <w:rsid w:val="00EF6F6C"/>
    <w:rsid w:val="00F04566"/>
    <w:rsid w:val="00F04F29"/>
    <w:rsid w:val="00F07389"/>
    <w:rsid w:val="00F110AE"/>
    <w:rsid w:val="00F11325"/>
    <w:rsid w:val="00F14244"/>
    <w:rsid w:val="00F20077"/>
    <w:rsid w:val="00F23066"/>
    <w:rsid w:val="00F23D6A"/>
    <w:rsid w:val="00F25144"/>
    <w:rsid w:val="00F3182E"/>
    <w:rsid w:val="00F32ED0"/>
    <w:rsid w:val="00F34A6D"/>
    <w:rsid w:val="00F43E17"/>
    <w:rsid w:val="00F441FD"/>
    <w:rsid w:val="00F44996"/>
    <w:rsid w:val="00F44D19"/>
    <w:rsid w:val="00F45679"/>
    <w:rsid w:val="00F46942"/>
    <w:rsid w:val="00F501D6"/>
    <w:rsid w:val="00F50E9A"/>
    <w:rsid w:val="00F562AA"/>
    <w:rsid w:val="00F56FAF"/>
    <w:rsid w:val="00F5798E"/>
    <w:rsid w:val="00F57A7F"/>
    <w:rsid w:val="00F60680"/>
    <w:rsid w:val="00F61AA2"/>
    <w:rsid w:val="00F63EDF"/>
    <w:rsid w:val="00F6461C"/>
    <w:rsid w:val="00F6500D"/>
    <w:rsid w:val="00F6611F"/>
    <w:rsid w:val="00F67DD3"/>
    <w:rsid w:val="00F70E4A"/>
    <w:rsid w:val="00F7133F"/>
    <w:rsid w:val="00F72890"/>
    <w:rsid w:val="00F72DFE"/>
    <w:rsid w:val="00F75301"/>
    <w:rsid w:val="00F76F4A"/>
    <w:rsid w:val="00F84AF3"/>
    <w:rsid w:val="00F8791D"/>
    <w:rsid w:val="00F87C00"/>
    <w:rsid w:val="00F91BCB"/>
    <w:rsid w:val="00F9383A"/>
    <w:rsid w:val="00F95BC3"/>
    <w:rsid w:val="00F96122"/>
    <w:rsid w:val="00F970C0"/>
    <w:rsid w:val="00FA123C"/>
    <w:rsid w:val="00FA2E6D"/>
    <w:rsid w:val="00FA33AE"/>
    <w:rsid w:val="00FA5BF9"/>
    <w:rsid w:val="00FA6BD9"/>
    <w:rsid w:val="00FA710F"/>
    <w:rsid w:val="00FB18B2"/>
    <w:rsid w:val="00FB333F"/>
    <w:rsid w:val="00FB5077"/>
    <w:rsid w:val="00FB639A"/>
    <w:rsid w:val="00FB72C6"/>
    <w:rsid w:val="00FB7E27"/>
    <w:rsid w:val="00FC0264"/>
    <w:rsid w:val="00FC14DF"/>
    <w:rsid w:val="00FC6BC2"/>
    <w:rsid w:val="00FD17CF"/>
    <w:rsid w:val="00FD1B55"/>
    <w:rsid w:val="00FD338E"/>
    <w:rsid w:val="00FE1670"/>
    <w:rsid w:val="00FE28A2"/>
    <w:rsid w:val="00FE3D51"/>
    <w:rsid w:val="00FE55D8"/>
    <w:rsid w:val="00FE58F2"/>
    <w:rsid w:val="00FE71CF"/>
    <w:rsid w:val="00FE7F17"/>
    <w:rsid w:val="00FF05B3"/>
    <w:rsid w:val="00FF07E2"/>
    <w:rsid w:val="00FF22FB"/>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E8E27C9"/>
  <w15:chartTrackingRefBased/>
  <w15:docId w15:val="{D6207C3E-9468-41C6-A155-6D3F84DC6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 w:type="paragraph" w:styleId="ListParagraph">
    <w:name w:val="List Paragraph"/>
    <w:basedOn w:val="Normal"/>
    <w:uiPriority w:val="34"/>
    <w:qFormat/>
    <w:rsid w:val="0058065E"/>
    <w:pPr>
      <w:ind w:left="720"/>
      <w:contextualSpacing/>
    </w:pPr>
  </w:style>
  <w:style w:type="character" w:styleId="UnresolvedMention">
    <w:name w:val="Unresolved Mention"/>
    <w:basedOn w:val="DefaultParagraphFont"/>
    <w:uiPriority w:val="99"/>
    <w:semiHidden/>
    <w:unhideWhenUsed/>
    <w:rsid w:val="00D97D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251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secommunications@indot.IN.gov"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ecommunications@indot.IN.gov"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ww.in.gov/indot/4071.htm"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owerpoint_x003f_ xmlns="b5189b19-779c-405d-9bc4-52c5b2c66b36">false</powerpoint_x003f_>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9F7822D27EF0E4383F443335F69DA57" ma:contentTypeVersion="8" ma:contentTypeDescription="Create a new document." ma:contentTypeScope="" ma:versionID="22db2e15fc5074cabee79ec83302de0e">
  <xsd:schema xmlns:xsd="http://www.w3.org/2001/XMLSchema" xmlns:xs="http://www.w3.org/2001/XMLSchema" xmlns:p="http://schemas.microsoft.com/office/2006/metadata/properties" xmlns:ns2="b5189b19-779c-405d-9bc4-52c5b2c66b36" targetNamespace="http://schemas.microsoft.com/office/2006/metadata/properties" ma:root="true" ma:fieldsID="89f7bf19cbed98b9dfba70bf3b7d61e0" ns2:_="">
    <xsd:import namespace="b5189b19-779c-405d-9bc4-52c5b2c66b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powerpoint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89b19-779c-405d-9bc4-52c5b2c66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powerpoint_x003f_" ma:index="15" nillable="true" ma:displayName="powerpoint?" ma:default="0" ma:internalName="powerpoint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638026-2E30-4D71-B4DB-7E52A9E4AF83}">
  <ds:schemaRefs>
    <ds:schemaRef ds:uri="http://schemas.microsoft.com/sharepoint/v3/contenttype/forms"/>
  </ds:schemaRefs>
</ds:datastoreItem>
</file>

<file path=customXml/itemProps2.xml><?xml version="1.0" encoding="utf-8"?>
<ds:datastoreItem xmlns:ds="http://schemas.openxmlformats.org/officeDocument/2006/customXml" ds:itemID="{6AB68968-710A-4FF3-9C3D-723BDFD65CD2}">
  <ds:schemaRefs>
    <ds:schemaRef ds:uri="http://schemas.microsoft.com/office/2006/documentManagement/types"/>
    <ds:schemaRef ds:uri="http://purl.org/dc/elements/1.1/"/>
    <ds:schemaRef ds:uri="b5189b19-779c-405d-9bc4-52c5b2c66b36"/>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A38927B1-5AA5-47EF-BED1-F0538FDFE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89b19-779c-405d-9bc4-52c5b2c66b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653</Words>
  <Characters>3944</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Jack, Laura</cp:lastModifiedBy>
  <cp:revision>2</cp:revision>
  <cp:lastPrinted>2017-07-25T20:31:00Z</cp:lastPrinted>
  <dcterms:created xsi:type="dcterms:W3CDTF">2020-07-17T17:47:00Z</dcterms:created>
  <dcterms:modified xsi:type="dcterms:W3CDTF">2020-07-17T17:47:00Z</dcterms:modified>
</cp:coreProperties>
</file>