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8CAC" w14:textId="1A59B3D3" w:rsidR="00046949" w:rsidRPr="004372D7" w:rsidRDefault="004669E3" w:rsidP="004669E3">
      <w:pPr>
        <w:pStyle w:val="NoSpacing"/>
        <w:jc w:val="center"/>
        <w:rPr>
          <w:rFonts w:ascii="Times New Roman" w:hAnsi="Times New Roman" w:cs="Times New Roman"/>
          <w:sz w:val="24"/>
          <w:szCs w:val="24"/>
        </w:rPr>
      </w:pPr>
      <w:r w:rsidRPr="004372D7">
        <w:rPr>
          <w:rFonts w:ascii="Times New Roman" w:hAnsi="Times New Roman" w:cs="Times New Roman"/>
          <w:sz w:val="24"/>
          <w:szCs w:val="24"/>
        </w:rPr>
        <w:t>Residential Meeting Minutes</w:t>
      </w:r>
    </w:p>
    <w:p w14:paraId="3566CA43" w14:textId="353F6ABE" w:rsidR="004669E3" w:rsidRPr="004372D7" w:rsidRDefault="004669E3" w:rsidP="004669E3">
      <w:pPr>
        <w:pStyle w:val="NoSpacing"/>
        <w:jc w:val="center"/>
        <w:rPr>
          <w:rFonts w:ascii="Times New Roman" w:hAnsi="Times New Roman" w:cs="Times New Roman"/>
          <w:sz w:val="24"/>
          <w:szCs w:val="24"/>
        </w:rPr>
      </w:pPr>
      <w:r w:rsidRPr="004372D7">
        <w:rPr>
          <w:rFonts w:ascii="Times New Roman" w:hAnsi="Times New Roman" w:cs="Times New Roman"/>
          <w:sz w:val="24"/>
          <w:szCs w:val="24"/>
        </w:rPr>
        <w:t>Date of Meeting: 5-5-22</w:t>
      </w:r>
    </w:p>
    <w:p w14:paraId="5CEEBC49" w14:textId="4DBA1E60" w:rsidR="004669E3" w:rsidRPr="004372D7" w:rsidRDefault="004669E3" w:rsidP="004669E3">
      <w:pPr>
        <w:pStyle w:val="NoSpacing"/>
        <w:jc w:val="center"/>
        <w:rPr>
          <w:rFonts w:ascii="Times New Roman" w:hAnsi="Times New Roman" w:cs="Times New Roman"/>
          <w:sz w:val="24"/>
          <w:szCs w:val="24"/>
        </w:rPr>
      </w:pPr>
    </w:p>
    <w:p w14:paraId="782C2B41" w14:textId="51844969" w:rsidR="004669E3" w:rsidRPr="004372D7" w:rsidRDefault="004669E3" w:rsidP="004669E3">
      <w:pPr>
        <w:pStyle w:val="NoSpacing"/>
        <w:rPr>
          <w:rFonts w:ascii="Times New Roman" w:hAnsi="Times New Roman" w:cs="Times New Roman"/>
          <w:b/>
          <w:bCs/>
          <w:sz w:val="24"/>
          <w:szCs w:val="24"/>
        </w:rPr>
      </w:pPr>
    </w:p>
    <w:p w14:paraId="5B011117" w14:textId="50BE0B85" w:rsidR="004669E3" w:rsidRPr="004372D7" w:rsidRDefault="004669E3" w:rsidP="004669E3">
      <w:pPr>
        <w:pStyle w:val="NoSpacing"/>
        <w:rPr>
          <w:rFonts w:ascii="Times New Roman" w:hAnsi="Times New Roman" w:cs="Times New Roman"/>
          <w:sz w:val="24"/>
          <w:szCs w:val="24"/>
        </w:rPr>
      </w:pPr>
      <w:r w:rsidRPr="004372D7">
        <w:rPr>
          <w:rFonts w:ascii="Times New Roman" w:hAnsi="Times New Roman" w:cs="Times New Roman"/>
          <w:b/>
          <w:bCs/>
          <w:sz w:val="24"/>
          <w:szCs w:val="24"/>
        </w:rPr>
        <w:t>Caring for Black/Brown Hair – Natalie Jeffries of Firefly and Child Alliance</w:t>
      </w:r>
      <w:r w:rsidR="0074701E" w:rsidRPr="004372D7">
        <w:rPr>
          <w:rFonts w:ascii="Times New Roman" w:hAnsi="Times New Roman" w:cs="Times New Roman"/>
          <w:b/>
          <w:bCs/>
          <w:sz w:val="24"/>
          <w:szCs w:val="24"/>
        </w:rPr>
        <w:t>:</w:t>
      </w:r>
      <w:r w:rsidR="004B1147" w:rsidRPr="004372D7">
        <w:rPr>
          <w:rFonts w:ascii="Times New Roman" w:hAnsi="Times New Roman" w:cs="Times New Roman"/>
          <w:sz w:val="24"/>
          <w:szCs w:val="24"/>
        </w:rPr>
        <w:t xml:space="preserve"> </w:t>
      </w:r>
      <w:r w:rsidR="004B1147" w:rsidRPr="004372D7">
        <w:rPr>
          <w:rFonts w:ascii="Times New Roman" w:hAnsi="Times New Roman" w:cs="Times New Roman"/>
          <w:sz w:val="24"/>
          <w:szCs w:val="24"/>
        </w:rPr>
        <w:object w:dxaOrig="1543" w:dyaOrig="991" w14:anchorId="13C63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Word.Document.12" ShapeID="_x0000_i1025" DrawAspect="Icon" ObjectID="_1715511120" r:id="rId6">
            <o:FieldCodes>\s</o:FieldCodes>
          </o:OLEObject>
        </w:object>
      </w:r>
      <w:r w:rsidR="004B1147" w:rsidRPr="004372D7">
        <w:rPr>
          <w:rFonts w:ascii="Times New Roman" w:hAnsi="Times New Roman" w:cs="Times New Roman"/>
          <w:sz w:val="24"/>
          <w:szCs w:val="24"/>
        </w:rPr>
        <w:object w:dxaOrig="1543" w:dyaOrig="991" w14:anchorId="10E9ABF1">
          <v:shape id="_x0000_i1026" type="#_x0000_t75" style="width:77.25pt;height:49.5pt" o:ole="">
            <v:imagedata r:id="rId7" o:title=""/>
          </v:shape>
          <o:OLEObject Type="Embed" ProgID="Word.Document.12" ShapeID="_x0000_i1026" DrawAspect="Icon" ObjectID="_1715511121" r:id="rId8">
            <o:FieldCodes>\s</o:FieldCodes>
          </o:OLEObject>
        </w:object>
      </w:r>
    </w:p>
    <w:p w14:paraId="25CCBD91" w14:textId="3A912BC2" w:rsidR="004B1147" w:rsidRPr="004372D7" w:rsidRDefault="004B1147" w:rsidP="004669E3">
      <w:pPr>
        <w:pStyle w:val="NoSpacing"/>
        <w:rPr>
          <w:rFonts w:ascii="Times New Roman" w:hAnsi="Times New Roman" w:cs="Times New Roman"/>
          <w:sz w:val="24"/>
          <w:szCs w:val="24"/>
        </w:rPr>
      </w:pPr>
    </w:p>
    <w:p w14:paraId="6E488146" w14:textId="4830D0B9" w:rsidR="004B1147" w:rsidRPr="004372D7" w:rsidRDefault="00513B51" w:rsidP="004669E3">
      <w:pPr>
        <w:pStyle w:val="NoSpacing"/>
        <w:rPr>
          <w:rFonts w:ascii="Times New Roman" w:hAnsi="Times New Roman" w:cs="Times New Roman"/>
          <w:sz w:val="24"/>
          <w:szCs w:val="24"/>
        </w:rPr>
      </w:pPr>
      <w:r>
        <w:rPr>
          <w:rFonts w:ascii="Times New Roman" w:hAnsi="Times New Roman" w:cs="Times New Roman"/>
          <w:sz w:val="24"/>
          <w:szCs w:val="24"/>
        </w:rPr>
        <w:t xml:space="preserve">Natalie Jeffers joined to talkl about Tips for Black/Brown hair and to provide information on licensed stylists who specialize in black/brown hair. </w:t>
      </w:r>
      <w:r w:rsidR="004B1147" w:rsidRPr="004372D7">
        <w:rPr>
          <w:rFonts w:ascii="Times New Roman" w:hAnsi="Times New Roman" w:cs="Times New Roman"/>
          <w:sz w:val="24"/>
          <w:szCs w:val="24"/>
        </w:rPr>
        <w:t xml:space="preserve">Please reference the </w:t>
      </w:r>
      <w:r w:rsidR="004C7DE7">
        <w:rPr>
          <w:rFonts w:ascii="Times New Roman" w:hAnsi="Times New Roman" w:cs="Times New Roman"/>
          <w:sz w:val="24"/>
          <w:szCs w:val="24"/>
        </w:rPr>
        <w:t>above</w:t>
      </w:r>
      <w:r w:rsidR="004276A6" w:rsidRPr="004372D7">
        <w:rPr>
          <w:rFonts w:ascii="Times New Roman" w:hAnsi="Times New Roman" w:cs="Times New Roman"/>
          <w:sz w:val="24"/>
          <w:szCs w:val="24"/>
        </w:rPr>
        <w:t xml:space="preserve"> attachments</w:t>
      </w:r>
      <w:r>
        <w:rPr>
          <w:rFonts w:ascii="Times New Roman" w:hAnsi="Times New Roman" w:cs="Times New Roman"/>
          <w:sz w:val="24"/>
          <w:szCs w:val="24"/>
        </w:rPr>
        <w:t xml:space="preserve"> tips</w:t>
      </w:r>
      <w:r w:rsidR="004276A6" w:rsidRPr="004372D7">
        <w:rPr>
          <w:rFonts w:ascii="Times New Roman" w:hAnsi="Times New Roman" w:cs="Times New Roman"/>
          <w:sz w:val="24"/>
          <w:szCs w:val="24"/>
        </w:rPr>
        <w:t xml:space="preserve"> for the care of black/brown hair care for </w:t>
      </w:r>
      <w:r>
        <w:rPr>
          <w:rFonts w:ascii="Times New Roman" w:hAnsi="Times New Roman" w:cs="Times New Roman"/>
          <w:sz w:val="24"/>
          <w:szCs w:val="24"/>
        </w:rPr>
        <w:t xml:space="preserve">youth in care. </w:t>
      </w:r>
    </w:p>
    <w:p w14:paraId="4604AFF8" w14:textId="0D704D9C" w:rsidR="004276A6" w:rsidRPr="004372D7" w:rsidRDefault="004276A6" w:rsidP="004669E3">
      <w:pPr>
        <w:pStyle w:val="NoSpacing"/>
        <w:rPr>
          <w:rFonts w:ascii="Times New Roman" w:hAnsi="Times New Roman" w:cs="Times New Roman"/>
          <w:sz w:val="24"/>
          <w:szCs w:val="24"/>
        </w:rPr>
      </w:pPr>
    </w:p>
    <w:p w14:paraId="66CB3639" w14:textId="5FA28D0B" w:rsidR="004276A6" w:rsidRPr="004372D7" w:rsidRDefault="00243F44" w:rsidP="004669E3">
      <w:pPr>
        <w:pStyle w:val="NoSpacing"/>
        <w:rPr>
          <w:rFonts w:ascii="Times New Roman" w:hAnsi="Times New Roman" w:cs="Times New Roman"/>
          <w:sz w:val="24"/>
          <w:szCs w:val="24"/>
        </w:rPr>
      </w:pPr>
      <w:r w:rsidRPr="004372D7">
        <w:rPr>
          <w:rFonts w:ascii="Times New Roman" w:hAnsi="Times New Roman" w:cs="Times New Roman"/>
          <w:b/>
          <w:bCs/>
          <w:sz w:val="24"/>
          <w:szCs w:val="24"/>
        </w:rPr>
        <w:t>Services Hub ESC Bed Availability – Crystal Whitis:</w:t>
      </w:r>
    </w:p>
    <w:p w14:paraId="7A09D109" w14:textId="65A531A4" w:rsidR="00243F44" w:rsidRPr="004372D7" w:rsidRDefault="00243F44" w:rsidP="004669E3">
      <w:pPr>
        <w:pStyle w:val="NoSpacing"/>
        <w:rPr>
          <w:rFonts w:ascii="Times New Roman" w:hAnsi="Times New Roman" w:cs="Times New Roman"/>
          <w:sz w:val="24"/>
          <w:szCs w:val="24"/>
        </w:rPr>
      </w:pPr>
    </w:p>
    <w:p w14:paraId="0D6E45A9" w14:textId="6F4C613A" w:rsidR="00243F44" w:rsidRPr="004372D7" w:rsidRDefault="00243F44" w:rsidP="004669E3">
      <w:pPr>
        <w:pStyle w:val="NoSpacing"/>
        <w:rPr>
          <w:rFonts w:ascii="Times New Roman" w:hAnsi="Times New Roman" w:cs="Times New Roman"/>
          <w:sz w:val="24"/>
          <w:szCs w:val="24"/>
        </w:rPr>
      </w:pPr>
      <w:r w:rsidRPr="004372D7">
        <w:rPr>
          <w:rFonts w:ascii="Times New Roman" w:hAnsi="Times New Roman" w:cs="Times New Roman"/>
          <w:sz w:val="24"/>
          <w:szCs w:val="24"/>
        </w:rPr>
        <w:t>DCS Management has reported that</w:t>
      </w:r>
      <w:r w:rsidR="00D85517" w:rsidRPr="004372D7">
        <w:rPr>
          <w:rFonts w:ascii="Times New Roman" w:hAnsi="Times New Roman" w:cs="Times New Roman"/>
          <w:sz w:val="24"/>
          <w:szCs w:val="24"/>
        </w:rPr>
        <w:t xml:space="preserve"> there is dramatic increase of logging into the Service Hub.</w:t>
      </w:r>
    </w:p>
    <w:p w14:paraId="603AE581" w14:textId="5C82AA0E" w:rsidR="00D85517" w:rsidRPr="004372D7" w:rsidRDefault="00BF2502" w:rsidP="004669E3">
      <w:pPr>
        <w:pStyle w:val="NoSpacing"/>
        <w:rPr>
          <w:rFonts w:ascii="Times New Roman" w:hAnsi="Times New Roman" w:cs="Times New Roman"/>
          <w:sz w:val="24"/>
          <w:szCs w:val="24"/>
        </w:rPr>
      </w:pPr>
      <w:r w:rsidRPr="004372D7">
        <w:rPr>
          <w:rFonts w:ascii="Times New Roman" w:hAnsi="Times New Roman" w:cs="Times New Roman"/>
          <w:sz w:val="24"/>
          <w:szCs w:val="24"/>
        </w:rPr>
        <w:t>Ninety</w:t>
      </w:r>
      <w:r w:rsidR="00D85517" w:rsidRPr="004372D7">
        <w:rPr>
          <w:rFonts w:ascii="Times New Roman" w:hAnsi="Times New Roman" w:cs="Times New Roman"/>
          <w:sz w:val="24"/>
          <w:szCs w:val="24"/>
        </w:rPr>
        <w:t xml:space="preserve"> percent of providers are using the Service Hub.</w:t>
      </w:r>
      <w:r w:rsidR="0006557D" w:rsidRPr="004372D7">
        <w:rPr>
          <w:rFonts w:ascii="Times New Roman" w:hAnsi="Times New Roman" w:cs="Times New Roman"/>
          <w:sz w:val="24"/>
          <w:szCs w:val="24"/>
        </w:rPr>
        <w:t xml:space="preserve">                                                                                                                                                                                                                                                                                                                                                                                                                                                                                                                                                                                                                                                                                                                                                                                                                                                                                                                                                                                                                                                                                                                                                                                                                                                                                                                                                                                                                                                                                                                                                                                                                                                                                                                                                                                                                                                                                                                                                                                                                                                                                                                                                                                                                                                                                                                                                                                                                                                                                                                                                                                                                                                                                                                                                                                                                                                                                                                                                                                                                                                                                                                                                                                                                                                                                                                                                                                                                                                                                                                                                                                                                                                                                                                                                                                                                                                                                                                                                                                                                                                                                                                                                                                                                                                                                                                                                                                                                                                                                                                                                                                                                                                                                                                                                                                                                                                                                                                                                                                                                                                                                                                                                                                                                                                                                                                                                                                                                                                                                                                                                                                                                                                                                                        </w:t>
      </w:r>
    </w:p>
    <w:p w14:paraId="2414AA5F" w14:textId="0BE6D187" w:rsidR="00D85517" w:rsidRPr="004372D7" w:rsidRDefault="00D85517" w:rsidP="004669E3">
      <w:pPr>
        <w:pStyle w:val="NoSpacing"/>
        <w:rPr>
          <w:rFonts w:ascii="Times New Roman" w:hAnsi="Times New Roman" w:cs="Times New Roman"/>
          <w:sz w:val="24"/>
          <w:szCs w:val="24"/>
        </w:rPr>
      </w:pPr>
    </w:p>
    <w:p w14:paraId="3100ED21" w14:textId="34DF34CB" w:rsidR="00263837" w:rsidRPr="004372D7" w:rsidRDefault="00263837" w:rsidP="004669E3">
      <w:pPr>
        <w:pStyle w:val="NoSpacing"/>
        <w:rPr>
          <w:rFonts w:ascii="Times New Roman" w:hAnsi="Times New Roman" w:cs="Times New Roman"/>
          <w:sz w:val="24"/>
          <w:szCs w:val="24"/>
        </w:rPr>
      </w:pPr>
      <w:r w:rsidRPr="004372D7">
        <w:rPr>
          <w:rFonts w:ascii="Times New Roman" w:hAnsi="Times New Roman" w:cs="Times New Roman"/>
          <w:sz w:val="24"/>
          <w:szCs w:val="24"/>
        </w:rPr>
        <w:t xml:space="preserve">Please contact </w:t>
      </w:r>
      <w:hyperlink r:id="rId9" w:history="1">
        <w:r w:rsidRPr="004372D7">
          <w:rPr>
            <w:rStyle w:val="Hyperlink"/>
            <w:rFonts w:ascii="Times New Roman" w:hAnsi="Times New Roman" w:cs="Times New Roman"/>
            <w:sz w:val="24"/>
            <w:szCs w:val="24"/>
          </w:rPr>
          <w:t>Crystal.Whitis@dcs.in.gov</w:t>
        </w:r>
      </w:hyperlink>
      <w:r w:rsidRPr="004372D7">
        <w:rPr>
          <w:rFonts w:ascii="Times New Roman" w:hAnsi="Times New Roman" w:cs="Times New Roman"/>
          <w:sz w:val="24"/>
          <w:szCs w:val="24"/>
        </w:rPr>
        <w:t xml:space="preserve"> to notify Crystal if the automated emails are being sent to the </w:t>
      </w:r>
      <w:r w:rsidR="004C7DE7">
        <w:rPr>
          <w:rFonts w:ascii="Times New Roman" w:hAnsi="Times New Roman" w:cs="Times New Roman"/>
          <w:sz w:val="24"/>
          <w:szCs w:val="24"/>
        </w:rPr>
        <w:t>in</w:t>
      </w:r>
      <w:r w:rsidRPr="004372D7">
        <w:rPr>
          <w:rFonts w:ascii="Times New Roman" w:hAnsi="Times New Roman" w:cs="Times New Roman"/>
          <w:sz w:val="24"/>
          <w:szCs w:val="24"/>
        </w:rPr>
        <w:t xml:space="preserve">correct recipients. </w:t>
      </w:r>
    </w:p>
    <w:p w14:paraId="04B2AFEC" w14:textId="5613A8B4" w:rsidR="00263837" w:rsidRPr="004372D7" w:rsidRDefault="00263837" w:rsidP="004669E3">
      <w:pPr>
        <w:pStyle w:val="NoSpacing"/>
        <w:rPr>
          <w:rFonts w:ascii="Times New Roman" w:hAnsi="Times New Roman" w:cs="Times New Roman"/>
          <w:sz w:val="24"/>
          <w:szCs w:val="24"/>
        </w:rPr>
      </w:pPr>
    </w:p>
    <w:p w14:paraId="4B3BF587" w14:textId="4F35EEFB" w:rsidR="00263837" w:rsidRPr="004372D7" w:rsidRDefault="004C7DE7" w:rsidP="004669E3">
      <w:pPr>
        <w:pStyle w:val="NoSpacing"/>
        <w:rPr>
          <w:rFonts w:ascii="Times New Roman" w:hAnsi="Times New Roman" w:cs="Times New Roman"/>
          <w:sz w:val="24"/>
          <w:szCs w:val="24"/>
        </w:rPr>
      </w:pPr>
      <w:r>
        <w:rPr>
          <w:rFonts w:ascii="Times New Roman" w:hAnsi="Times New Roman" w:cs="Times New Roman"/>
          <w:sz w:val="24"/>
          <w:szCs w:val="24"/>
        </w:rPr>
        <w:t xml:space="preserve">DCS is encouraging ESC providers to update their Bed Availability every 48 hours. </w:t>
      </w:r>
    </w:p>
    <w:p w14:paraId="149C1BF2" w14:textId="16266A09" w:rsidR="00263837" w:rsidRPr="004372D7" w:rsidRDefault="00263837" w:rsidP="004669E3">
      <w:pPr>
        <w:pStyle w:val="NoSpacing"/>
        <w:rPr>
          <w:rFonts w:ascii="Times New Roman" w:hAnsi="Times New Roman" w:cs="Times New Roman"/>
          <w:sz w:val="24"/>
          <w:szCs w:val="24"/>
        </w:rPr>
      </w:pPr>
    </w:p>
    <w:p w14:paraId="42E1FC36" w14:textId="3831AD80" w:rsidR="00C579F6" w:rsidRPr="004372D7" w:rsidRDefault="00C579F6" w:rsidP="004669E3">
      <w:pPr>
        <w:pStyle w:val="NoSpacing"/>
        <w:rPr>
          <w:rFonts w:ascii="Times New Roman" w:hAnsi="Times New Roman" w:cs="Times New Roman"/>
          <w:sz w:val="24"/>
          <w:szCs w:val="24"/>
        </w:rPr>
      </w:pPr>
      <w:r w:rsidRPr="004372D7">
        <w:rPr>
          <w:rFonts w:ascii="Times New Roman" w:hAnsi="Times New Roman" w:cs="Times New Roman"/>
          <w:sz w:val="24"/>
          <w:szCs w:val="24"/>
        </w:rPr>
        <w:t xml:space="preserve">Service Hub allows </w:t>
      </w:r>
      <w:r w:rsidR="004C7DE7">
        <w:rPr>
          <w:rFonts w:ascii="Times New Roman" w:hAnsi="Times New Roman" w:cs="Times New Roman"/>
          <w:sz w:val="24"/>
          <w:szCs w:val="24"/>
        </w:rPr>
        <w:t>FCMs</w:t>
      </w:r>
      <w:r w:rsidRPr="004372D7">
        <w:rPr>
          <w:rFonts w:ascii="Times New Roman" w:hAnsi="Times New Roman" w:cs="Times New Roman"/>
          <w:sz w:val="24"/>
          <w:szCs w:val="24"/>
        </w:rPr>
        <w:t xml:space="preserve"> to view:</w:t>
      </w:r>
    </w:p>
    <w:p w14:paraId="6A1E7027" w14:textId="17103462" w:rsidR="00C579F6" w:rsidRPr="004372D7" w:rsidRDefault="00C579F6" w:rsidP="00C579F6">
      <w:pPr>
        <w:pStyle w:val="NoSpacing"/>
        <w:numPr>
          <w:ilvl w:val="0"/>
          <w:numId w:val="1"/>
        </w:numPr>
        <w:rPr>
          <w:rFonts w:ascii="Times New Roman" w:hAnsi="Times New Roman" w:cs="Times New Roman"/>
          <w:sz w:val="24"/>
          <w:szCs w:val="24"/>
        </w:rPr>
      </w:pPr>
      <w:r w:rsidRPr="004372D7">
        <w:rPr>
          <w:rFonts w:ascii="Times New Roman" w:hAnsi="Times New Roman" w:cs="Times New Roman"/>
          <w:sz w:val="24"/>
          <w:szCs w:val="24"/>
        </w:rPr>
        <w:t>Exclusionary criteria</w:t>
      </w:r>
    </w:p>
    <w:p w14:paraId="72DFC086" w14:textId="14B0FCE3" w:rsidR="00C579F6" w:rsidRPr="004372D7" w:rsidRDefault="00C579F6" w:rsidP="00C579F6">
      <w:pPr>
        <w:pStyle w:val="NoSpacing"/>
        <w:numPr>
          <w:ilvl w:val="0"/>
          <w:numId w:val="1"/>
        </w:numPr>
        <w:rPr>
          <w:rFonts w:ascii="Times New Roman" w:hAnsi="Times New Roman" w:cs="Times New Roman"/>
          <w:sz w:val="24"/>
          <w:szCs w:val="24"/>
        </w:rPr>
      </w:pPr>
      <w:r w:rsidRPr="004372D7">
        <w:rPr>
          <w:rFonts w:ascii="Times New Roman" w:hAnsi="Times New Roman" w:cs="Times New Roman"/>
          <w:sz w:val="24"/>
          <w:szCs w:val="24"/>
        </w:rPr>
        <w:t xml:space="preserve"> Program/agency names </w:t>
      </w:r>
    </w:p>
    <w:p w14:paraId="7ECFD3EB" w14:textId="3BB60880" w:rsidR="00C579F6" w:rsidRPr="004372D7" w:rsidRDefault="00C579F6" w:rsidP="00C579F6">
      <w:pPr>
        <w:pStyle w:val="NoSpacing"/>
        <w:numPr>
          <w:ilvl w:val="0"/>
          <w:numId w:val="1"/>
        </w:numPr>
        <w:rPr>
          <w:rFonts w:ascii="Times New Roman" w:hAnsi="Times New Roman" w:cs="Times New Roman"/>
          <w:sz w:val="24"/>
          <w:szCs w:val="24"/>
        </w:rPr>
      </w:pPr>
      <w:r w:rsidRPr="004372D7">
        <w:rPr>
          <w:rFonts w:ascii="Times New Roman" w:hAnsi="Times New Roman" w:cs="Times New Roman"/>
          <w:sz w:val="24"/>
          <w:szCs w:val="24"/>
        </w:rPr>
        <w:t xml:space="preserve"> </w:t>
      </w:r>
      <w:r w:rsidR="00BF2502" w:rsidRPr="004372D7">
        <w:rPr>
          <w:rFonts w:ascii="Times New Roman" w:hAnsi="Times New Roman" w:cs="Times New Roman"/>
          <w:sz w:val="24"/>
          <w:szCs w:val="24"/>
        </w:rPr>
        <w:t>S</w:t>
      </w:r>
      <w:r w:rsidRPr="004372D7">
        <w:rPr>
          <w:rFonts w:ascii="Times New Roman" w:hAnsi="Times New Roman" w:cs="Times New Roman"/>
          <w:sz w:val="24"/>
          <w:szCs w:val="24"/>
        </w:rPr>
        <w:t>ervice types offe</w:t>
      </w:r>
      <w:r w:rsidR="00BF2502" w:rsidRPr="004372D7">
        <w:rPr>
          <w:rFonts w:ascii="Times New Roman" w:hAnsi="Times New Roman" w:cs="Times New Roman"/>
          <w:sz w:val="24"/>
          <w:szCs w:val="24"/>
        </w:rPr>
        <w:t>red</w:t>
      </w:r>
    </w:p>
    <w:p w14:paraId="5950AA09" w14:textId="0CE7FB4F" w:rsidR="00C579F6" w:rsidRPr="004372D7" w:rsidRDefault="00C579F6" w:rsidP="00C579F6">
      <w:pPr>
        <w:pStyle w:val="NoSpacing"/>
        <w:numPr>
          <w:ilvl w:val="0"/>
          <w:numId w:val="1"/>
        </w:numPr>
        <w:rPr>
          <w:rFonts w:ascii="Times New Roman" w:hAnsi="Times New Roman" w:cs="Times New Roman"/>
          <w:sz w:val="24"/>
          <w:szCs w:val="24"/>
        </w:rPr>
      </w:pPr>
      <w:r w:rsidRPr="004372D7">
        <w:rPr>
          <w:rFonts w:ascii="Times New Roman" w:hAnsi="Times New Roman" w:cs="Times New Roman"/>
          <w:sz w:val="24"/>
          <w:szCs w:val="24"/>
        </w:rPr>
        <w:t xml:space="preserve"> </w:t>
      </w:r>
      <w:r w:rsidR="00BF2502" w:rsidRPr="004372D7">
        <w:rPr>
          <w:rFonts w:ascii="Times New Roman" w:hAnsi="Times New Roman" w:cs="Times New Roman"/>
          <w:sz w:val="24"/>
          <w:szCs w:val="24"/>
        </w:rPr>
        <w:t>L</w:t>
      </w:r>
      <w:r w:rsidRPr="004372D7">
        <w:rPr>
          <w:rFonts w:ascii="Times New Roman" w:hAnsi="Times New Roman" w:cs="Times New Roman"/>
          <w:sz w:val="24"/>
          <w:szCs w:val="24"/>
        </w:rPr>
        <w:t>icense type</w:t>
      </w:r>
      <w:r w:rsidR="00BF2502" w:rsidRPr="004372D7">
        <w:rPr>
          <w:rFonts w:ascii="Times New Roman" w:hAnsi="Times New Roman" w:cs="Times New Roman"/>
          <w:sz w:val="24"/>
          <w:szCs w:val="24"/>
        </w:rPr>
        <w:t>s</w:t>
      </w:r>
    </w:p>
    <w:p w14:paraId="5ABE957D" w14:textId="1BC2D3CC" w:rsidR="00263837" w:rsidRPr="004372D7" w:rsidRDefault="00C579F6" w:rsidP="00C579F6">
      <w:pPr>
        <w:pStyle w:val="NoSpacing"/>
        <w:numPr>
          <w:ilvl w:val="0"/>
          <w:numId w:val="1"/>
        </w:numPr>
        <w:rPr>
          <w:rFonts w:ascii="Times New Roman" w:hAnsi="Times New Roman" w:cs="Times New Roman"/>
          <w:sz w:val="24"/>
          <w:szCs w:val="24"/>
        </w:rPr>
      </w:pPr>
      <w:r w:rsidRPr="004372D7">
        <w:rPr>
          <w:rFonts w:ascii="Times New Roman" w:hAnsi="Times New Roman" w:cs="Times New Roman"/>
          <w:sz w:val="24"/>
          <w:szCs w:val="24"/>
        </w:rPr>
        <w:t xml:space="preserve"> </w:t>
      </w:r>
      <w:r w:rsidR="00BF2502" w:rsidRPr="004372D7">
        <w:rPr>
          <w:rFonts w:ascii="Times New Roman" w:hAnsi="Times New Roman" w:cs="Times New Roman"/>
          <w:sz w:val="24"/>
          <w:szCs w:val="24"/>
        </w:rPr>
        <w:t>S</w:t>
      </w:r>
      <w:r w:rsidRPr="004372D7">
        <w:rPr>
          <w:rFonts w:ascii="Times New Roman" w:hAnsi="Times New Roman" w:cs="Times New Roman"/>
          <w:sz w:val="24"/>
          <w:szCs w:val="24"/>
        </w:rPr>
        <w:t>taff ratios.</w:t>
      </w:r>
    </w:p>
    <w:p w14:paraId="1C44047D" w14:textId="786CFEE8" w:rsidR="00BF2502" w:rsidRPr="004372D7" w:rsidRDefault="00BF2502" w:rsidP="00BF2502">
      <w:pPr>
        <w:pStyle w:val="NoSpacing"/>
        <w:rPr>
          <w:rFonts w:ascii="Times New Roman" w:hAnsi="Times New Roman" w:cs="Times New Roman"/>
          <w:sz w:val="24"/>
          <w:szCs w:val="24"/>
        </w:rPr>
      </w:pPr>
    </w:p>
    <w:p w14:paraId="087BFFC6" w14:textId="05530DB9" w:rsidR="00BF2502" w:rsidRPr="004372D7" w:rsidRDefault="00BF2502" w:rsidP="00BF2502">
      <w:pPr>
        <w:pStyle w:val="NoSpacing"/>
        <w:rPr>
          <w:rFonts w:ascii="Times New Roman" w:hAnsi="Times New Roman" w:cs="Times New Roman"/>
          <w:b/>
          <w:bCs/>
          <w:sz w:val="24"/>
          <w:szCs w:val="24"/>
        </w:rPr>
      </w:pPr>
      <w:r w:rsidRPr="004372D7">
        <w:rPr>
          <w:rFonts w:ascii="Times New Roman" w:hAnsi="Times New Roman" w:cs="Times New Roman"/>
          <w:b/>
          <w:bCs/>
          <w:sz w:val="24"/>
          <w:szCs w:val="24"/>
        </w:rPr>
        <w:t>Competency Attainment Request for Proposal – D</w:t>
      </w:r>
      <w:r w:rsidR="00090D44" w:rsidRPr="004372D7">
        <w:rPr>
          <w:rFonts w:ascii="Times New Roman" w:hAnsi="Times New Roman" w:cs="Times New Roman"/>
          <w:b/>
          <w:bCs/>
          <w:sz w:val="24"/>
          <w:szCs w:val="24"/>
        </w:rPr>
        <w:t>o</w:t>
      </w:r>
      <w:r w:rsidRPr="004372D7">
        <w:rPr>
          <w:rFonts w:ascii="Times New Roman" w:hAnsi="Times New Roman" w:cs="Times New Roman"/>
          <w:b/>
          <w:bCs/>
          <w:sz w:val="24"/>
          <w:szCs w:val="24"/>
        </w:rPr>
        <w:t>n Travis:</w:t>
      </w:r>
    </w:p>
    <w:p w14:paraId="6526DBA1" w14:textId="3D311C23" w:rsidR="00090D44" w:rsidRPr="004372D7" w:rsidRDefault="00090D44" w:rsidP="00090D44">
      <w:pPr>
        <w:pStyle w:val="Heading2"/>
        <w:rPr>
          <w:rFonts w:ascii="Times New Roman" w:hAnsi="Times New Roman" w:cs="Times New Roman"/>
          <w:color w:val="auto"/>
          <w:sz w:val="24"/>
          <w:szCs w:val="24"/>
        </w:rPr>
      </w:pPr>
    </w:p>
    <w:p w14:paraId="2011454E" w14:textId="2690A63F" w:rsidR="00090D44" w:rsidRPr="004372D7" w:rsidRDefault="00090D44" w:rsidP="00090D44">
      <w:pPr>
        <w:rPr>
          <w:rFonts w:ascii="Times New Roman" w:hAnsi="Times New Roman" w:cs="Times New Roman"/>
          <w:sz w:val="24"/>
          <w:szCs w:val="24"/>
        </w:rPr>
      </w:pPr>
      <w:r w:rsidRPr="004372D7">
        <w:rPr>
          <w:rFonts w:ascii="Times New Roman" w:hAnsi="Times New Roman" w:cs="Times New Roman"/>
          <w:sz w:val="24"/>
          <w:szCs w:val="24"/>
        </w:rPr>
        <w:t>Regarding Indiana State Cod</w:t>
      </w:r>
      <w:r w:rsidR="004C7DE7">
        <w:rPr>
          <w:rFonts w:ascii="Times New Roman" w:hAnsi="Times New Roman" w:cs="Times New Roman"/>
          <w:sz w:val="24"/>
          <w:szCs w:val="24"/>
        </w:rPr>
        <w:t>e:</w:t>
      </w:r>
      <w:r w:rsidR="00FC5994">
        <w:rPr>
          <w:rFonts w:ascii="Times New Roman" w:hAnsi="Times New Roman" w:cs="Times New Roman"/>
          <w:sz w:val="24"/>
          <w:szCs w:val="24"/>
        </w:rPr>
        <w:t xml:space="preserve"> </w:t>
      </w:r>
      <w:r w:rsidRPr="004372D7">
        <w:rPr>
          <w:rFonts w:ascii="Times New Roman" w:hAnsi="Times New Roman" w:cs="Times New Roman"/>
          <w:sz w:val="24"/>
          <w:szCs w:val="24"/>
        </w:rPr>
        <w:t>IC 31-37-26</w:t>
      </w:r>
    </w:p>
    <w:p w14:paraId="0C5ED2C0" w14:textId="62D08623" w:rsidR="00A67C40" w:rsidRPr="004372D7" w:rsidRDefault="00090D44" w:rsidP="00090D44">
      <w:pPr>
        <w:rPr>
          <w:rFonts w:ascii="Times New Roman" w:hAnsi="Times New Roman" w:cs="Times New Roman"/>
          <w:sz w:val="24"/>
          <w:szCs w:val="24"/>
        </w:rPr>
      </w:pPr>
      <w:r w:rsidRPr="004372D7">
        <w:rPr>
          <w:rFonts w:ascii="Times New Roman" w:hAnsi="Times New Roman" w:cs="Times New Roman"/>
          <w:sz w:val="24"/>
          <w:szCs w:val="24"/>
        </w:rPr>
        <w:t xml:space="preserve">This state code references youth who are </w:t>
      </w:r>
      <w:r w:rsidR="008675D7">
        <w:rPr>
          <w:rFonts w:ascii="Times New Roman" w:hAnsi="Times New Roman" w:cs="Times New Roman"/>
          <w:sz w:val="24"/>
          <w:szCs w:val="24"/>
        </w:rPr>
        <w:t xml:space="preserve">determined to </w:t>
      </w:r>
      <w:r w:rsidRPr="004372D7">
        <w:rPr>
          <w:rFonts w:ascii="Times New Roman" w:hAnsi="Times New Roman" w:cs="Times New Roman"/>
          <w:sz w:val="24"/>
          <w:szCs w:val="24"/>
        </w:rPr>
        <w:t xml:space="preserve">not </w:t>
      </w:r>
      <w:r w:rsidR="008675D7">
        <w:rPr>
          <w:rFonts w:ascii="Times New Roman" w:hAnsi="Times New Roman" w:cs="Times New Roman"/>
          <w:sz w:val="24"/>
          <w:szCs w:val="24"/>
        </w:rPr>
        <w:t xml:space="preserve">be </w:t>
      </w:r>
      <w:r w:rsidRPr="004372D7">
        <w:rPr>
          <w:rFonts w:ascii="Times New Roman" w:hAnsi="Times New Roman" w:cs="Times New Roman"/>
          <w:sz w:val="24"/>
          <w:szCs w:val="24"/>
        </w:rPr>
        <w:t>competent to stand trial</w:t>
      </w:r>
      <w:r w:rsidR="00703046">
        <w:rPr>
          <w:rFonts w:ascii="Times New Roman" w:hAnsi="Times New Roman" w:cs="Times New Roman"/>
          <w:sz w:val="24"/>
          <w:szCs w:val="24"/>
        </w:rPr>
        <w:t xml:space="preserve">. Per this statute, the court </w:t>
      </w:r>
      <w:r w:rsidR="008675D7">
        <w:rPr>
          <w:rFonts w:ascii="Times New Roman" w:hAnsi="Times New Roman" w:cs="Times New Roman"/>
          <w:sz w:val="24"/>
          <w:szCs w:val="24"/>
        </w:rPr>
        <w:t>can</w:t>
      </w:r>
      <w:r w:rsidR="00703046">
        <w:rPr>
          <w:rFonts w:ascii="Times New Roman" w:hAnsi="Times New Roman" w:cs="Times New Roman"/>
          <w:sz w:val="24"/>
          <w:szCs w:val="24"/>
        </w:rPr>
        <w:t xml:space="preserve"> determine whether or not a child can attain competency in either 90 or 180 days</w:t>
      </w:r>
      <w:r w:rsidR="008675D7">
        <w:rPr>
          <w:rFonts w:ascii="Times New Roman" w:hAnsi="Times New Roman" w:cs="Times New Roman"/>
          <w:sz w:val="24"/>
          <w:szCs w:val="24"/>
        </w:rPr>
        <w:t xml:space="preserve"> with a Competency Attainment Service. There are plans for a Request for Proposal (RFP) to be released</w:t>
      </w:r>
      <w:r w:rsidR="00DB4627">
        <w:rPr>
          <w:rFonts w:ascii="Times New Roman" w:hAnsi="Times New Roman" w:cs="Times New Roman"/>
          <w:sz w:val="24"/>
          <w:szCs w:val="24"/>
        </w:rPr>
        <w:t xml:space="preserve"> for Competency Attainment Services. </w:t>
      </w:r>
    </w:p>
    <w:p w14:paraId="4752C074" w14:textId="59D7FBAC" w:rsidR="000C605C" w:rsidRPr="004372D7" w:rsidRDefault="008675D7" w:rsidP="00090D44">
      <w:pPr>
        <w:rPr>
          <w:rFonts w:ascii="Times New Roman" w:hAnsi="Times New Roman" w:cs="Times New Roman"/>
          <w:sz w:val="24"/>
          <w:szCs w:val="24"/>
        </w:rPr>
      </w:pPr>
      <w:r>
        <w:rPr>
          <w:rFonts w:ascii="Times New Roman" w:hAnsi="Times New Roman" w:cs="Times New Roman"/>
          <w:sz w:val="24"/>
          <w:szCs w:val="24"/>
        </w:rPr>
        <w:t>If you have questions, please reach out to:</w:t>
      </w:r>
      <w:r w:rsidR="000C605C" w:rsidRPr="004372D7">
        <w:rPr>
          <w:rFonts w:ascii="Times New Roman" w:hAnsi="Times New Roman" w:cs="Times New Roman"/>
          <w:sz w:val="24"/>
          <w:szCs w:val="24"/>
        </w:rPr>
        <w:t xml:space="preserve"> </w:t>
      </w:r>
      <w:hyperlink r:id="rId10" w:history="1">
        <w:r w:rsidR="004372D7" w:rsidRPr="004372D7">
          <w:rPr>
            <w:rStyle w:val="Hyperlink"/>
            <w:rFonts w:ascii="Times New Roman" w:hAnsi="Times New Roman" w:cs="Times New Roman"/>
            <w:sz w:val="24"/>
            <w:szCs w:val="24"/>
          </w:rPr>
          <w:t>Donald.Travis@dcs.in.gov</w:t>
        </w:r>
      </w:hyperlink>
    </w:p>
    <w:p w14:paraId="03FEF1A3" w14:textId="4A1C39E4" w:rsidR="004372D7" w:rsidRDefault="00701A12" w:rsidP="00090D44">
      <w:pPr>
        <w:rPr>
          <w:rFonts w:ascii="Times New Roman" w:hAnsi="Times New Roman" w:cs="Times New Roman"/>
          <w:sz w:val="24"/>
          <w:szCs w:val="24"/>
        </w:rPr>
      </w:pPr>
      <w:r>
        <w:rPr>
          <w:rFonts w:ascii="Times New Roman" w:hAnsi="Times New Roman" w:cs="Times New Roman"/>
          <w:b/>
          <w:bCs/>
          <w:sz w:val="24"/>
          <w:szCs w:val="24"/>
        </w:rPr>
        <w:t>High Acuity Youth Needs Assessment – Crystal Whitis:</w:t>
      </w:r>
    </w:p>
    <w:p w14:paraId="69CAF53E" w14:textId="13C41F4D" w:rsidR="00CE58B8" w:rsidRDefault="00701A12" w:rsidP="00090D44">
      <w:pPr>
        <w:rPr>
          <w:rFonts w:ascii="Times New Roman" w:hAnsi="Times New Roman" w:cs="Times New Roman"/>
          <w:sz w:val="24"/>
          <w:szCs w:val="24"/>
        </w:rPr>
      </w:pPr>
      <w:r>
        <w:rPr>
          <w:rFonts w:ascii="Times New Roman" w:hAnsi="Times New Roman" w:cs="Times New Roman"/>
          <w:sz w:val="24"/>
          <w:szCs w:val="24"/>
        </w:rPr>
        <w:t>All needs assessment</w:t>
      </w:r>
      <w:r w:rsidR="00513B51">
        <w:rPr>
          <w:rFonts w:ascii="Times New Roman" w:hAnsi="Times New Roman" w:cs="Times New Roman"/>
          <w:sz w:val="24"/>
          <w:szCs w:val="24"/>
        </w:rPr>
        <w:t>s</w:t>
      </w:r>
      <w:r>
        <w:rPr>
          <w:rFonts w:ascii="Times New Roman" w:hAnsi="Times New Roman" w:cs="Times New Roman"/>
          <w:sz w:val="24"/>
          <w:szCs w:val="24"/>
        </w:rPr>
        <w:t xml:space="preserve"> w</w:t>
      </w:r>
      <w:r w:rsidR="00B903C9">
        <w:rPr>
          <w:rFonts w:ascii="Times New Roman" w:hAnsi="Times New Roman" w:cs="Times New Roman"/>
          <w:sz w:val="24"/>
          <w:szCs w:val="24"/>
        </w:rPr>
        <w:t xml:space="preserve">ere successfully completed </w:t>
      </w:r>
      <w:r w:rsidR="004C7DE7">
        <w:rPr>
          <w:rFonts w:ascii="Times New Roman" w:hAnsi="Times New Roman" w:cs="Times New Roman"/>
          <w:sz w:val="24"/>
          <w:szCs w:val="24"/>
        </w:rPr>
        <w:t>with</w:t>
      </w:r>
      <w:r w:rsidR="00B903C9">
        <w:rPr>
          <w:rFonts w:ascii="Times New Roman" w:hAnsi="Times New Roman" w:cs="Times New Roman"/>
          <w:sz w:val="24"/>
          <w:szCs w:val="24"/>
        </w:rPr>
        <w:t xml:space="preserve"> providers in April.  Crystal Whitis than</w:t>
      </w:r>
      <w:r w:rsidR="00CE58B8">
        <w:rPr>
          <w:rFonts w:ascii="Times New Roman" w:hAnsi="Times New Roman" w:cs="Times New Roman"/>
          <w:sz w:val="24"/>
          <w:szCs w:val="24"/>
        </w:rPr>
        <w:t xml:space="preserve">ked the provider staff for their </w:t>
      </w:r>
      <w:r w:rsidR="004C7DE7">
        <w:rPr>
          <w:rFonts w:ascii="Times New Roman" w:hAnsi="Times New Roman" w:cs="Times New Roman"/>
          <w:sz w:val="24"/>
          <w:szCs w:val="24"/>
        </w:rPr>
        <w:t xml:space="preserve">time and cooperation with the assessment. </w:t>
      </w:r>
      <w:r w:rsidR="00CE58B8">
        <w:rPr>
          <w:rFonts w:ascii="Times New Roman" w:hAnsi="Times New Roman" w:cs="Times New Roman"/>
          <w:sz w:val="24"/>
          <w:szCs w:val="24"/>
        </w:rPr>
        <w:t>A future meeting will be held to discuss the assessment data.</w:t>
      </w:r>
    </w:p>
    <w:p w14:paraId="53B00371" w14:textId="4A323A73" w:rsidR="00CE58B8" w:rsidRDefault="00CE58B8" w:rsidP="00090D44">
      <w:pPr>
        <w:rPr>
          <w:rFonts w:ascii="Times New Roman" w:hAnsi="Times New Roman" w:cs="Times New Roman"/>
          <w:sz w:val="24"/>
          <w:szCs w:val="24"/>
        </w:rPr>
      </w:pPr>
      <w:r>
        <w:rPr>
          <w:rFonts w:ascii="Times New Roman" w:hAnsi="Times New Roman" w:cs="Times New Roman"/>
          <w:b/>
          <w:bCs/>
          <w:sz w:val="24"/>
          <w:szCs w:val="24"/>
        </w:rPr>
        <w:lastRenderedPageBreak/>
        <w:t>Aftercare Service – Lakeshia Edwards of Campagna Academy:</w:t>
      </w:r>
    </w:p>
    <w:p w14:paraId="7BE4EDA5" w14:textId="75460884" w:rsidR="000C2B25" w:rsidRDefault="00513B51" w:rsidP="00090D44">
      <w:pPr>
        <w:rPr>
          <w:rFonts w:ascii="Times New Roman" w:hAnsi="Times New Roman" w:cs="Times New Roman"/>
          <w:sz w:val="24"/>
          <w:szCs w:val="24"/>
        </w:rPr>
      </w:pPr>
      <w:r>
        <w:rPr>
          <w:rFonts w:ascii="Times New Roman" w:hAnsi="Times New Roman" w:cs="Times New Roman"/>
          <w:sz w:val="24"/>
          <w:szCs w:val="24"/>
        </w:rPr>
        <w:t xml:space="preserve">LeKeesha Edwards shared information about the Aftercare Services offered by Campagna Academy and what </w:t>
      </w:r>
      <w:r w:rsidR="00AF7A66">
        <w:rPr>
          <w:rFonts w:ascii="Times New Roman" w:hAnsi="Times New Roman" w:cs="Times New Roman"/>
          <w:sz w:val="24"/>
          <w:szCs w:val="24"/>
        </w:rPr>
        <w:t xml:space="preserve">their program looks like. See the attachment below for more details. </w:t>
      </w:r>
      <w:r>
        <w:rPr>
          <w:rFonts w:ascii="Times New Roman" w:hAnsi="Times New Roman" w:cs="Times New Roman"/>
          <w:sz w:val="24"/>
          <w:szCs w:val="24"/>
        </w:rPr>
        <w:t xml:space="preserve"> </w:t>
      </w:r>
    </w:p>
    <w:p w14:paraId="3209F4C4" w14:textId="35695939" w:rsidR="00BC4A1D" w:rsidRDefault="00BC4A1D" w:rsidP="00090D44">
      <w:pPr>
        <w:rPr>
          <w:rFonts w:ascii="Times New Roman" w:hAnsi="Times New Roman" w:cs="Times New Roman"/>
          <w:color w:val="FF0000"/>
          <w:sz w:val="24"/>
          <w:szCs w:val="24"/>
        </w:rPr>
      </w:pPr>
      <w:r>
        <w:rPr>
          <w:rFonts w:ascii="Times New Roman" w:hAnsi="Times New Roman" w:cs="Times New Roman"/>
          <w:sz w:val="24"/>
          <w:szCs w:val="24"/>
        </w:rPr>
        <w:t>Questions?  Please contact L</w:t>
      </w:r>
      <w:r w:rsidR="00563C3D">
        <w:rPr>
          <w:rFonts w:ascii="Times New Roman" w:hAnsi="Times New Roman" w:cs="Times New Roman"/>
          <w:sz w:val="24"/>
          <w:szCs w:val="24"/>
        </w:rPr>
        <w:t>e</w:t>
      </w:r>
      <w:r>
        <w:rPr>
          <w:rFonts w:ascii="Times New Roman" w:hAnsi="Times New Roman" w:cs="Times New Roman"/>
          <w:sz w:val="24"/>
          <w:szCs w:val="24"/>
        </w:rPr>
        <w:t>ke</w:t>
      </w:r>
      <w:r w:rsidR="00563C3D">
        <w:rPr>
          <w:rFonts w:ascii="Times New Roman" w:hAnsi="Times New Roman" w:cs="Times New Roman"/>
          <w:sz w:val="24"/>
          <w:szCs w:val="24"/>
        </w:rPr>
        <w:t>esha</w:t>
      </w:r>
      <w:r>
        <w:rPr>
          <w:rFonts w:ascii="Times New Roman" w:hAnsi="Times New Roman" w:cs="Times New Roman"/>
          <w:sz w:val="24"/>
          <w:szCs w:val="24"/>
        </w:rPr>
        <w:t xml:space="preserve"> Edwards</w:t>
      </w:r>
      <w:r w:rsidR="00513B51">
        <w:rPr>
          <w:rFonts w:ascii="Times New Roman" w:hAnsi="Times New Roman" w:cs="Times New Roman"/>
          <w:sz w:val="24"/>
          <w:szCs w:val="24"/>
        </w:rPr>
        <w:t xml:space="preserve">: </w:t>
      </w:r>
      <w:r w:rsidR="00513B51" w:rsidRPr="00513B51">
        <w:rPr>
          <w:rFonts w:ascii="Times New Roman" w:hAnsi="Times New Roman" w:cs="Times New Roman"/>
          <w:sz w:val="24"/>
          <w:szCs w:val="24"/>
        </w:rPr>
        <w:t>ledwards@cahope.org</w:t>
      </w:r>
    </w:p>
    <w:p w14:paraId="00B0EF64" w14:textId="0B7EF6EE" w:rsidR="004C7DE7" w:rsidRDefault="004C7DE7" w:rsidP="00090D44">
      <w:pPr>
        <w:rPr>
          <w:rFonts w:ascii="Times New Roman" w:hAnsi="Times New Roman" w:cs="Times New Roman"/>
          <w:sz w:val="24"/>
          <w:szCs w:val="24"/>
        </w:rPr>
      </w:pPr>
      <w:r>
        <w:rPr>
          <w:rFonts w:ascii="Times New Roman" w:hAnsi="Times New Roman" w:cs="Times New Roman"/>
          <w:sz w:val="24"/>
          <w:szCs w:val="24"/>
        </w:rPr>
        <w:object w:dxaOrig="1543" w:dyaOrig="991" w14:anchorId="1EDC7B9D">
          <v:shape id="_x0000_i1029" type="#_x0000_t75" style="width:77.25pt;height:49.5pt" o:ole="">
            <v:imagedata r:id="rId11" o:title=""/>
          </v:shape>
          <o:OLEObject Type="Embed" ProgID="AcroExch.Document.DC" ShapeID="_x0000_i1029" DrawAspect="Icon" ObjectID="_1715511122" r:id="rId12"/>
        </w:object>
      </w:r>
    </w:p>
    <w:p w14:paraId="51EF0749" w14:textId="64A997AF" w:rsidR="00336735" w:rsidRDefault="00336735" w:rsidP="00090D44">
      <w:pPr>
        <w:rPr>
          <w:rFonts w:ascii="Times New Roman" w:hAnsi="Times New Roman" w:cs="Times New Roman"/>
          <w:sz w:val="24"/>
          <w:szCs w:val="24"/>
        </w:rPr>
      </w:pPr>
      <w:r>
        <w:rPr>
          <w:rFonts w:ascii="Times New Roman" w:hAnsi="Times New Roman" w:cs="Times New Roman"/>
          <w:b/>
          <w:bCs/>
          <w:sz w:val="24"/>
          <w:szCs w:val="24"/>
        </w:rPr>
        <w:t>Extension Process of Diagnostic and Evaluation – Andrea Hoffman:</w:t>
      </w:r>
    </w:p>
    <w:p w14:paraId="32703A24" w14:textId="2B19CD2A" w:rsidR="00FC5994" w:rsidRDefault="00AF7A66" w:rsidP="00090D44">
      <w:pPr>
        <w:rPr>
          <w:rFonts w:ascii="Times New Roman" w:hAnsi="Times New Roman" w:cs="Times New Roman"/>
          <w:sz w:val="24"/>
          <w:szCs w:val="24"/>
        </w:rPr>
      </w:pPr>
      <w:r w:rsidRPr="00AF7A66">
        <w:rPr>
          <w:rFonts w:ascii="Times New Roman" w:hAnsi="Times New Roman" w:cs="Times New Roman"/>
          <w:sz w:val="24"/>
          <w:szCs w:val="24"/>
        </w:rPr>
        <w:t xml:space="preserve">We want to make sure </w:t>
      </w:r>
      <w:r>
        <w:rPr>
          <w:rFonts w:ascii="Times New Roman" w:hAnsi="Times New Roman" w:cs="Times New Roman"/>
          <w:sz w:val="24"/>
          <w:szCs w:val="24"/>
        </w:rPr>
        <w:t xml:space="preserve">we are following the extension request process that is outlined in the </w:t>
      </w:r>
      <w:r w:rsidR="00FC5994">
        <w:rPr>
          <w:rFonts w:ascii="Times New Roman" w:hAnsi="Times New Roman" w:cs="Times New Roman"/>
          <w:sz w:val="24"/>
          <w:szCs w:val="24"/>
        </w:rPr>
        <w:t xml:space="preserve">Program Service Category/Contract. Any youth who have completed the 30-day/60-day Diagnostic &amp; Evaluation but are still residing in the care of the residential provider, will need to have an extension request processed. This includes youth whose diagnostics are fully completed and submitted to the referral source. It is important that these extension requests be seen by Central Office. </w:t>
      </w:r>
    </w:p>
    <w:p w14:paraId="60673F61" w14:textId="23946692" w:rsidR="00FC5994" w:rsidRDefault="00FC5994" w:rsidP="00090D44">
      <w:pPr>
        <w:rPr>
          <w:rFonts w:ascii="Times New Roman" w:hAnsi="Times New Roman" w:cs="Times New Roman"/>
          <w:sz w:val="24"/>
          <w:szCs w:val="24"/>
        </w:rPr>
      </w:pPr>
      <w:r>
        <w:rPr>
          <w:rFonts w:ascii="Times New Roman" w:hAnsi="Times New Roman" w:cs="Times New Roman"/>
          <w:sz w:val="24"/>
          <w:szCs w:val="24"/>
        </w:rPr>
        <w:t xml:space="preserve">Extension requests should be submitted to: </w:t>
      </w:r>
      <w:hyperlink r:id="rId13" w:history="1">
        <w:r w:rsidRPr="008724F1">
          <w:rPr>
            <w:rStyle w:val="Hyperlink"/>
            <w:rFonts w:ascii="Times New Roman" w:hAnsi="Times New Roman" w:cs="Times New Roman"/>
            <w:sz w:val="24"/>
            <w:szCs w:val="24"/>
          </w:rPr>
          <w:t>Andrea.Hoffman@dcs.in.gov</w:t>
        </w:r>
      </w:hyperlink>
    </w:p>
    <w:p w14:paraId="592CF30F" w14:textId="07B935B2" w:rsidR="00336735" w:rsidRPr="00AF7A66" w:rsidRDefault="00FC5994" w:rsidP="00090D44">
      <w:pPr>
        <w:rPr>
          <w:rFonts w:ascii="Times New Roman" w:hAnsi="Times New Roman" w:cs="Times New Roman"/>
          <w:sz w:val="24"/>
          <w:szCs w:val="24"/>
        </w:rPr>
      </w:pPr>
      <w:r>
        <w:rPr>
          <w:rFonts w:ascii="Times New Roman" w:hAnsi="Times New Roman" w:cs="Times New Roman"/>
          <w:sz w:val="24"/>
          <w:szCs w:val="24"/>
        </w:rPr>
        <w:t xml:space="preserve">This applies to DCS and Probation youth. Please do not request that FCM or Probation Officer enter another ICPR to cover this. </w:t>
      </w:r>
    </w:p>
    <w:p w14:paraId="243DD1C3" w14:textId="38CD99CA" w:rsidR="00703126" w:rsidRDefault="00703126" w:rsidP="00090D44">
      <w:pPr>
        <w:rPr>
          <w:rFonts w:ascii="Times New Roman" w:hAnsi="Times New Roman" w:cs="Times New Roman"/>
          <w:sz w:val="24"/>
          <w:szCs w:val="24"/>
        </w:rPr>
      </w:pPr>
      <w:r>
        <w:rPr>
          <w:rFonts w:ascii="Times New Roman" w:hAnsi="Times New Roman" w:cs="Times New Roman"/>
          <w:b/>
          <w:bCs/>
          <w:sz w:val="24"/>
          <w:szCs w:val="24"/>
        </w:rPr>
        <w:t>Urgent Discharge Notification Form:</w:t>
      </w:r>
    </w:p>
    <w:p w14:paraId="42919EA5" w14:textId="111DFDB1" w:rsidR="00703126" w:rsidRDefault="00703126" w:rsidP="00090D44">
      <w:pPr>
        <w:rPr>
          <w:rFonts w:ascii="Times New Roman" w:hAnsi="Times New Roman" w:cs="Times New Roman"/>
          <w:sz w:val="24"/>
          <w:szCs w:val="24"/>
        </w:rPr>
      </w:pPr>
      <w:r>
        <w:rPr>
          <w:rFonts w:ascii="Times New Roman" w:hAnsi="Times New Roman" w:cs="Times New Roman"/>
          <w:sz w:val="24"/>
          <w:szCs w:val="24"/>
        </w:rPr>
        <w:t xml:space="preserve">Urgent Discharge Notification Forms are necessary </w:t>
      </w:r>
      <w:r w:rsidR="00663FA1">
        <w:rPr>
          <w:rFonts w:ascii="Times New Roman" w:hAnsi="Times New Roman" w:cs="Times New Roman"/>
          <w:sz w:val="24"/>
          <w:szCs w:val="24"/>
        </w:rPr>
        <w:t>f</w:t>
      </w:r>
      <w:r>
        <w:rPr>
          <w:rFonts w:ascii="Times New Roman" w:hAnsi="Times New Roman" w:cs="Times New Roman"/>
          <w:sz w:val="24"/>
          <w:szCs w:val="24"/>
        </w:rPr>
        <w:t xml:space="preserve">or Residential </w:t>
      </w:r>
      <w:r w:rsidR="00563C3D">
        <w:rPr>
          <w:rFonts w:ascii="Times New Roman" w:hAnsi="Times New Roman" w:cs="Times New Roman"/>
          <w:sz w:val="24"/>
          <w:szCs w:val="24"/>
        </w:rPr>
        <w:t xml:space="preserve">Treatment Programs for 30-day Discharge Notices and for Emergency Shelter Care Programs for 5-day Discharge Notices. </w:t>
      </w:r>
    </w:p>
    <w:p w14:paraId="35BF0B47" w14:textId="5996F040" w:rsidR="00563C3D" w:rsidRDefault="00563C3D" w:rsidP="00090D44">
      <w:pPr>
        <w:rPr>
          <w:rFonts w:ascii="Times New Roman" w:hAnsi="Times New Roman" w:cs="Times New Roman"/>
          <w:sz w:val="24"/>
          <w:szCs w:val="24"/>
        </w:rPr>
      </w:pPr>
      <w:r>
        <w:rPr>
          <w:rFonts w:ascii="Times New Roman" w:hAnsi="Times New Roman" w:cs="Times New Roman"/>
          <w:sz w:val="24"/>
          <w:szCs w:val="24"/>
        </w:rPr>
        <w:t>Required use</w:t>
      </w:r>
      <w:r w:rsidR="008D148B">
        <w:rPr>
          <w:rFonts w:ascii="Times New Roman" w:hAnsi="Times New Roman" w:cs="Times New Roman"/>
          <w:sz w:val="24"/>
          <w:szCs w:val="24"/>
        </w:rPr>
        <w:t xml:space="preserve"> of the Urgent Discharge Notification Form will begin 5/</w:t>
      </w:r>
      <w:r>
        <w:rPr>
          <w:rFonts w:ascii="Times New Roman" w:hAnsi="Times New Roman" w:cs="Times New Roman"/>
          <w:sz w:val="24"/>
          <w:szCs w:val="24"/>
        </w:rPr>
        <w:t>9</w:t>
      </w:r>
      <w:r w:rsidR="008D148B">
        <w:rPr>
          <w:rFonts w:ascii="Times New Roman" w:hAnsi="Times New Roman" w:cs="Times New Roman"/>
          <w:sz w:val="24"/>
          <w:szCs w:val="24"/>
        </w:rPr>
        <w:t>/</w:t>
      </w:r>
      <w:r w:rsidR="003E316D">
        <w:rPr>
          <w:rFonts w:ascii="Times New Roman" w:hAnsi="Times New Roman" w:cs="Times New Roman"/>
          <w:sz w:val="24"/>
          <w:szCs w:val="24"/>
        </w:rPr>
        <w:t xml:space="preserve">22.  This form </w:t>
      </w:r>
      <w:r w:rsidR="004F6BEE">
        <w:rPr>
          <w:rFonts w:ascii="Times New Roman" w:hAnsi="Times New Roman" w:cs="Times New Roman"/>
          <w:sz w:val="24"/>
          <w:szCs w:val="24"/>
        </w:rPr>
        <w:t xml:space="preserve">is given to the </w:t>
      </w:r>
      <w:r w:rsidR="00EB4DC8">
        <w:rPr>
          <w:rFonts w:ascii="Times New Roman" w:hAnsi="Times New Roman" w:cs="Times New Roman"/>
          <w:sz w:val="24"/>
          <w:szCs w:val="24"/>
        </w:rPr>
        <w:t>Escalation staff in DCS central office</w:t>
      </w:r>
      <w:r>
        <w:rPr>
          <w:rFonts w:ascii="Times New Roman" w:hAnsi="Times New Roman" w:cs="Times New Roman"/>
          <w:sz w:val="24"/>
          <w:szCs w:val="24"/>
        </w:rPr>
        <w:t xml:space="preserve"> and the local office</w:t>
      </w:r>
      <w:r w:rsidR="00EB4DC8">
        <w:rPr>
          <w:rFonts w:ascii="Times New Roman" w:hAnsi="Times New Roman" w:cs="Times New Roman"/>
          <w:sz w:val="24"/>
          <w:szCs w:val="24"/>
        </w:rPr>
        <w:t xml:space="preserve"> </w:t>
      </w:r>
      <w:r>
        <w:rPr>
          <w:rFonts w:ascii="Times New Roman" w:hAnsi="Times New Roman" w:cs="Times New Roman"/>
          <w:sz w:val="24"/>
          <w:szCs w:val="24"/>
        </w:rPr>
        <w:t xml:space="preserve">so that staffing can begin quickly regarding next step’s for the youth. </w:t>
      </w:r>
    </w:p>
    <w:p w14:paraId="07F030D4" w14:textId="247B0E53" w:rsidR="008D148B" w:rsidRDefault="00563C3D" w:rsidP="00090D44">
      <w:pPr>
        <w:rPr>
          <w:rFonts w:ascii="Times New Roman" w:hAnsi="Times New Roman" w:cs="Times New Roman"/>
          <w:sz w:val="24"/>
          <w:szCs w:val="24"/>
        </w:rPr>
      </w:pPr>
      <w:r>
        <w:rPr>
          <w:rFonts w:ascii="Times New Roman" w:hAnsi="Times New Roman" w:cs="Times New Roman"/>
          <w:sz w:val="24"/>
          <w:szCs w:val="24"/>
        </w:rPr>
        <w:t xml:space="preserve">Link to the Urgent Discharge Notification Form: </w:t>
      </w:r>
      <w:hyperlink r:id="rId14" w:history="1">
        <w:r>
          <w:rPr>
            <w:rStyle w:val="Hyperlink"/>
            <w:rFonts w:ascii="Times New Roman" w:hAnsi="Times New Roman" w:cs="Times New Roman"/>
            <w:sz w:val="24"/>
            <w:szCs w:val="24"/>
          </w:rPr>
          <w:t>Urgent Discharge Notification</w:t>
        </w:r>
      </w:hyperlink>
    </w:p>
    <w:p w14:paraId="2DFBD67E" w14:textId="1FE1580D" w:rsidR="00563C3D" w:rsidRDefault="00563C3D" w:rsidP="00090D44">
      <w:pPr>
        <w:rPr>
          <w:rFonts w:ascii="Times New Roman" w:hAnsi="Times New Roman" w:cs="Times New Roman"/>
          <w:sz w:val="24"/>
          <w:szCs w:val="24"/>
        </w:rPr>
      </w:pPr>
    </w:p>
    <w:p w14:paraId="22FBB2A8" w14:textId="77777777" w:rsidR="00563C3D" w:rsidRDefault="00563C3D" w:rsidP="00090D44">
      <w:pPr>
        <w:rPr>
          <w:rFonts w:ascii="Times New Roman" w:hAnsi="Times New Roman" w:cs="Times New Roman"/>
          <w:sz w:val="24"/>
          <w:szCs w:val="24"/>
        </w:rPr>
      </w:pPr>
    </w:p>
    <w:p w14:paraId="70ACBFF2" w14:textId="3C0FD9B6" w:rsidR="00EB4DC8" w:rsidRDefault="00535A24" w:rsidP="00090D44">
      <w:pPr>
        <w:rPr>
          <w:rFonts w:ascii="Times New Roman" w:hAnsi="Times New Roman" w:cs="Times New Roman"/>
          <w:sz w:val="24"/>
          <w:szCs w:val="24"/>
        </w:rPr>
      </w:pPr>
      <w:r>
        <w:rPr>
          <w:rFonts w:ascii="Times New Roman" w:hAnsi="Times New Roman" w:cs="Times New Roman"/>
          <w:sz w:val="24"/>
          <w:szCs w:val="24"/>
        </w:rPr>
        <w:t xml:space="preserve">Next Residential Meeting: </w:t>
      </w:r>
      <w:r w:rsidR="00731146">
        <w:rPr>
          <w:rFonts w:ascii="Times New Roman" w:hAnsi="Times New Roman" w:cs="Times New Roman"/>
          <w:sz w:val="24"/>
          <w:szCs w:val="24"/>
        </w:rPr>
        <w:t>June 2, 2022 from 2 to 3 EST.</w:t>
      </w:r>
    </w:p>
    <w:p w14:paraId="34B98E51" w14:textId="445674B8" w:rsidR="00703126" w:rsidRDefault="00703126" w:rsidP="00090D44">
      <w:pPr>
        <w:rPr>
          <w:rFonts w:ascii="Times New Roman" w:hAnsi="Times New Roman" w:cs="Times New Roman"/>
          <w:sz w:val="24"/>
          <w:szCs w:val="24"/>
        </w:rPr>
      </w:pPr>
    </w:p>
    <w:p w14:paraId="2163CE54" w14:textId="77777777" w:rsidR="00703126" w:rsidRPr="00703126" w:rsidRDefault="00703126" w:rsidP="00090D44">
      <w:pPr>
        <w:rPr>
          <w:rFonts w:ascii="Times New Roman" w:hAnsi="Times New Roman" w:cs="Times New Roman"/>
          <w:sz w:val="24"/>
          <w:szCs w:val="24"/>
        </w:rPr>
      </w:pPr>
    </w:p>
    <w:p w14:paraId="5597EF73" w14:textId="77777777" w:rsidR="00FC28FA" w:rsidRPr="00D90707" w:rsidRDefault="00FC28FA" w:rsidP="00090D44">
      <w:pPr>
        <w:rPr>
          <w:rFonts w:ascii="Times New Roman" w:hAnsi="Times New Roman" w:cs="Times New Roman"/>
          <w:sz w:val="24"/>
          <w:szCs w:val="24"/>
        </w:rPr>
      </w:pPr>
    </w:p>
    <w:p w14:paraId="1E65A806" w14:textId="674D966C" w:rsidR="00116C67" w:rsidRDefault="00116C67" w:rsidP="00090D44">
      <w:pPr>
        <w:rPr>
          <w:rFonts w:ascii="Times New Roman" w:hAnsi="Times New Roman" w:cs="Times New Roman"/>
          <w:sz w:val="24"/>
          <w:szCs w:val="24"/>
        </w:rPr>
      </w:pPr>
    </w:p>
    <w:p w14:paraId="073C9B48" w14:textId="623AEE2A" w:rsidR="004372D7" w:rsidRPr="004372D7" w:rsidRDefault="004372D7" w:rsidP="00116C67">
      <w:pPr>
        <w:ind w:left="720"/>
        <w:rPr>
          <w:rFonts w:ascii="Times New Roman" w:hAnsi="Times New Roman" w:cs="Times New Roman"/>
          <w:sz w:val="24"/>
          <w:szCs w:val="24"/>
        </w:rPr>
      </w:pPr>
    </w:p>
    <w:sectPr w:rsidR="004372D7" w:rsidRPr="00437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5987"/>
    <w:multiLevelType w:val="hybridMultilevel"/>
    <w:tmpl w:val="660A2D2C"/>
    <w:lvl w:ilvl="0" w:tplc="BF0EF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013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6F"/>
    <w:rsid w:val="00046949"/>
    <w:rsid w:val="0005677C"/>
    <w:rsid w:val="0006557D"/>
    <w:rsid w:val="00090D44"/>
    <w:rsid w:val="000C2B25"/>
    <w:rsid w:val="000C605C"/>
    <w:rsid w:val="00116C67"/>
    <w:rsid w:val="00146FBC"/>
    <w:rsid w:val="0018723A"/>
    <w:rsid w:val="00243F44"/>
    <w:rsid w:val="00263837"/>
    <w:rsid w:val="00336735"/>
    <w:rsid w:val="003E316D"/>
    <w:rsid w:val="004276A6"/>
    <w:rsid w:val="004372D7"/>
    <w:rsid w:val="004669E3"/>
    <w:rsid w:val="004B1147"/>
    <w:rsid w:val="004C7DE7"/>
    <w:rsid w:val="004F6BEE"/>
    <w:rsid w:val="00513B51"/>
    <w:rsid w:val="00535A24"/>
    <w:rsid w:val="00542A76"/>
    <w:rsid w:val="00563C3D"/>
    <w:rsid w:val="00663FA1"/>
    <w:rsid w:val="00701A12"/>
    <w:rsid w:val="00703046"/>
    <w:rsid w:val="00703126"/>
    <w:rsid w:val="00731146"/>
    <w:rsid w:val="0074701E"/>
    <w:rsid w:val="008675D7"/>
    <w:rsid w:val="008D148B"/>
    <w:rsid w:val="00A67C40"/>
    <w:rsid w:val="00AF7A66"/>
    <w:rsid w:val="00B903C9"/>
    <w:rsid w:val="00BC4A1D"/>
    <w:rsid w:val="00BF2502"/>
    <w:rsid w:val="00C579F6"/>
    <w:rsid w:val="00CE58B8"/>
    <w:rsid w:val="00D07A73"/>
    <w:rsid w:val="00D85517"/>
    <w:rsid w:val="00D90707"/>
    <w:rsid w:val="00DB4627"/>
    <w:rsid w:val="00EB4DC8"/>
    <w:rsid w:val="00F5776F"/>
    <w:rsid w:val="00FC28FA"/>
    <w:rsid w:val="00FC5994"/>
    <w:rsid w:val="00FD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3FA78F"/>
  <w15:chartTrackingRefBased/>
  <w15:docId w15:val="{6969A9E1-98D0-4F42-9088-003DE276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90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9E3"/>
    <w:pPr>
      <w:spacing w:after="0" w:line="240" w:lineRule="auto"/>
    </w:pPr>
  </w:style>
  <w:style w:type="character" w:styleId="Hyperlink">
    <w:name w:val="Hyperlink"/>
    <w:basedOn w:val="DefaultParagraphFont"/>
    <w:uiPriority w:val="99"/>
    <w:unhideWhenUsed/>
    <w:rsid w:val="00263837"/>
    <w:rPr>
      <w:color w:val="0563C1" w:themeColor="hyperlink"/>
      <w:u w:val="single"/>
    </w:rPr>
  </w:style>
  <w:style w:type="character" w:styleId="UnresolvedMention">
    <w:name w:val="Unresolved Mention"/>
    <w:basedOn w:val="DefaultParagraphFont"/>
    <w:uiPriority w:val="99"/>
    <w:semiHidden/>
    <w:unhideWhenUsed/>
    <w:rsid w:val="00263837"/>
    <w:rPr>
      <w:color w:val="605E5C"/>
      <w:shd w:val="clear" w:color="auto" w:fill="E1DFDD"/>
    </w:rPr>
  </w:style>
  <w:style w:type="character" w:customStyle="1" w:styleId="Heading2Char">
    <w:name w:val="Heading 2 Char"/>
    <w:basedOn w:val="DefaultParagraphFont"/>
    <w:link w:val="Heading2"/>
    <w:uiPriority w:val="9"/>
    <w:rsid w:val="00090D4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hyperlink" Target="mailto:Andrea.Hoffman@dcs.in.gov"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image" Target="media/image3.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mailto:Donald.Travis@dcs.in.gov" TargetMode="External"/><Relationship Id="rId4" Type="http://schemas.openxmlformats.org/officeDocument/2006/relationships/webSettings" Target="webSettings.xml"/><Relationship Id="rId9" Type="http://schemas.openxmlformats.org/officeDocument/2006/relationships/hyperlink" Target="mailto:Crystal.Whitis@dcs.in.gov" TargetMode="External"/><Relationship Id="rId14" Type="http://schemas.openxmlformats.org/officeDocument/2006/relationships/hyperlink" Target="https://forms.office.com/pages/responsepage.aspx?id=ur-ZIQmkE0-wxBi0WTPYjbw5g-0Ko39MpabqTKV3ZG5UN0NGRVZRRzNVNlRSSDVBNk40UUQ1T0ZLT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2</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Bunch, Debra</dc:creator>
  <cp:keywords/>
  <dc:description/>
  <cp:lastModifiedBy>Vowels, Whitney</cp:lastModifiedBy>
  <cp:revision>11</cp:revision>
  <dcterms:created xsi:type="dcterms:W3CDTF">2022-05-09T18:46:00Z</dcterms:created>
  <dcterms:modified xsi:type="dcterms:W3CDTF">2022-05-31T18:06:00Z</dcterms:modified>
</cp:coreProperties>
</file>